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4.</w:t>
      </w:r>
      <w:r w:rsidR="00A462DE">
        <w:rPr>
          <w:rFonts w:cstheme="minorHAnsi"/>
        </w:rPr>
        <w:t>7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730B" w:rsidRPr="005B64EF" w:rsidRDefault="0046730B" w:rsidP="0046730B">
      <w:pPr>
        <w:spacing w:after="0" w:line="240" w:lineRule="auto"/>
        <w:ind w:left="284" w:hanging="284"/>
        <w:rPr>
          <w:rFonts w:cstheme="minorHAnsi"/>
          <w:b/>
        </w:rPr>
      </w:pPr>
      <w:r w:rsidRPr="005B64EF">
        <w:rPr>
          <w:rFonts w:cstheme="minorHAnsi"/>
          <w:b/>
        </w:rPr>
        <w:t>1.</w:t>
      </w:r>
      <w:r w:rsidRPr="005B64EF">
        <w:rPr>
          <w:rFonts w:cstheme="minorHAnsi"/>
          <w:b/>
        </w:rPr>
        <w:tab/>
        <w:t>Predávajúci (doplní uchádzač)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Štatutárny orgán: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zmluvných:</w:t>
      </w:r>
      <w:r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technických</w:t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 DPH: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Bankové spojenie:</w:t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IBAN: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SWIFT: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Kontakt e-mail: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Tel. č./fax. č.: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Zápis v obch. registri:</w:t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Pr="005B64EF">
        <w:rPr>
          <w:rFonts w:cstheme="minorHAnsi"/>
          <w:b/>
        </w:rPr>
        <w:t>predávajúci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</w:p>
    <w:p w:rsidR="0046730B" w:rsidRPr="00551ECA" w:rsidRDefault="0046730B" w:rsidP="0046730B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r w:rsidRPr="005B64EF">
        <w:rPr>
          <w:rFonts w:cstheme="minorHAnsi"/>
          <w:b/>
        </w:rPr>
        <w:t>2.</w:t>
      </w:r>
      <w:r w:rsidRPr="005B64EF">
        <w:rPr>
          <w:rFonts w:cstheme="minorHAnsi"/>
          <w:b/>
        </w:rPr>
        <w:tab/>
        <w:t>Kupujúci</w:t>
      </w:r>
      <w:r w:rsidRPr="005B64EF">
        <w:rPr>
          <w:rFonts w:cstheme="minorHAnsi"/>
          <w:b/>
        </w:rPr>
        <w:tab/>
      </w:r>
      <w:r>
        <w:rPr>
          <w:rFonts w:cstheme="minorHAnsi"/>
          <w:b/>
          <w:color w:val="FF0000"/>
        </w:rPr>
        <w:t xml:space="preserve">                       </w:t>
      </w:r>
    </w:p>
    <w:p w:rsidR="0046730B" w:rsidRPr="005B64EF" w:rsidRDefault="0046730B" w:rsidP="0046730B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</w:rPr>
        <w:t>Názov: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1A017E">
        <w:rPr>
          <w:rFonts w:cstheme="minorHAnsi"/>
          <w:b/>
        </w:rPr>
        <w:t>Michalovský domov seniorov</w:t>
      </w:r>
      <w:r w:rsidRPr="001A017E">
        <w:rPr>
          <w:rFonts w:cstheme="minorHAnsi"/>
          <w:b/>
        </w:rPr>
        <w:tab/>
      </w:r>
      <w:r w:rsidRPr="005B64EF">
        <w:rPr>
          <w:rFonts w:cstheme="minorHAnsi"/>
        </w:rPr>
        <w:t xml:space="preserve"> 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  <w:t>Ul. Jána Hollého 9, 071 01 Michalovce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Štatutárny orgán:</w:t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1A017E">
        <w:rPr>
          <w:rFonts w:ascii="Calibri" w:hAnsi="Calibri" w:cs="Arial"/>
        </w:rPr>
        <w:t xml:space="preserve">PhDr. </w:t>
      </w:r>
      <w:proofErr w:type="spellStart"/>
      <w:r w:rsidRPr="001A017E">
        <w:rPr>
          <w:rFonts w:ascii="Calibri" w:hAnsi="Calibri" w:cs="Arial"/>
        </w:rPr>
        <w:t>Zlatuša</w:t>
      </w:r>
      <w:proofErr w:type="spellEnd"/>
      <w:r w:rsidRPr="001A017E">
        <w:rPr>
          <w:rFonts w:ascii="Calibri" w:hAnsi="Calibri" w:cs="Arial"/>
        </w:rPr>
        <w:t xml:space="preserve"> </w:t>
      </w:r>
      <w:proofErr w:type="spellStart"/>
      <w:r w:rsidRPr="001A017E">
        <w:rPr>
          <w:rFonts w:ascii="Calibri" w:hAnsi="Calibri" w:cs="Arial"/>
        </w:rPr>
        <w:t>Popaďáková</w:t>
      </w:r>
      <w:proofErr w:type="spellEnd"/>
    </w:p>
    <w:p w:rsidR="0046730B" w:rsidRPr="001A017E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1A017E">
        <w:rPr>
          <w:rFonts w:ascii="Calibri" w:hAnsi="Calibri" w:cs="Arial"/>
          <w:lang w:eastAsia="cs-CZ"/>
        </w:rPr>
        <w:t>00692018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DIČ: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87451">
        <w:rPr>
          <w:rFonts w:cs="TT39Fo00"/>
        </w:rPr>
        <w:t>2020</w:t>
      </w:r>
      <w:r>
        <w:rPr>
          <w:rFonts w:cs="TT39Fo00"/>
        </w:rPr>
        <w:t>734705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46730B" w:rsidRDefault="0046730B" w:rsidP="0046730B">
      <w:pPr>
        <w:spacing w:after="0" w:line="240" w:lineRule="auto"/>
        <w:rPr>
          <w:rFonts w:ascii="Calibri" w:hAnsi="Calibri" w:cs="Arial"/>
        </w:rPr>
      </w:pPr>
      <w:r w:rsidRPr="005B64EF">
        <w:rPr>
          <w:rFonts w:cstheme="minorHAnsi"/>
        </w:rPr>
        <w:t>vo veciach zmluvných:</w:t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1A017E">
        <w:rPr>
          <w:rFonts w:ascii="Calibri" w:hAnsi="Calibri" w:cs="Arial"/>
        </w:rPr>
        <w:t xml:space="preserve">PhDr. </w:t>
      </w:r>
      <w:proofErr w:type="spellStart"/>
      <w:r w:rsidRPr="001A017E">
        <w:rPr>
          <w:rFonts w:ascii="Calibri" w:hAnsi="Calibri" w:cs="Arial"/>
        </w:rPr>
        <w:t>Zlatuša</w:t>
      </w:r>
      <w:proofErr w:type="spellEnd"/>
      <w:r w:rsidRPr="001A017E">
        <w:rPr>
          <w:rFonts w:ascii="Calibri" w:hAnsi="Calibri" w:cs="Arial"/>
        </w:rPr>
        <w:t xml:space="preserve"> </w:t>
      </w:r>
      <w:proofErr w:type="spellStart"/>
      <w:r w:rsidRPr="001A017E">
        <w:rPr>
          <w:rFonts w:ascii="Calibri" w:hAnsi="Calibri" w:cs="Arial"/>
        </w:rPr>
        <w:t>Popaďáková</w:t>
      </w:r>
      <w:proofErr w:type="spellEnd"/>
    </w:p>
    <w:p w:rsidR="004A7B01" w:rsidRDefault="004A7B01" w:rsidP="004A7B01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color w:val="222222"/>
          <w:shd w:val="clear" w:color="auto" w:fill="FFFFFF"/>
        </w:rPr>
        <w:t>Československá obchodná banka a.s..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</w:p>
    <w:p w:rsidR="004A7B01" w:rsidRDefault="004A7B01" w:rsidP="004A7B01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color w:val="222222"/>
          <w:shd w:val="clear" w:color="auto" w:fill="FFFFFF"/>
        </w:rPr>
        <w:t>SK35 7500 0000 0040 3450 8097</w:t>
      </w:r>
      <w:r>
        <w:rPr>
          <w:rFonts w:cstheme="minorHAnsi"/>
        </w:rPr>
        <w:t xml:space="preserve"> </w:t>
      </w:r>
    </w:p>
    <w:p w:rsidR="0046730B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Kontakt e-mail: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hyperlink r:id="rId8" w:history="1">
        <w:r w:rsidRPr="007B4FDB">
          <w:rPr>
            <w:rStyle w:val="Hypertextovprepojenie"/>
            <w:rFonts w:cstheme="minorHAnsi"/>
          </w:rPr>
          <w:t>sekretariat@mids.sk</w:t>
        </w:r>
      </w:hyperlink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Tel. č.: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 xml:space="preserve"> </w:t>
      </w:r>
      <w:r>
        <w:rPr>
          <w:rFonts w:cstheme="minorHAnsi"/>
        </w:rPr>
        <w:tab/>
        <w:t>056/ 641 95 11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Pr="005B64EF">
        <w:rPr>
          <w:rFonts w:cstheme="minorHAnsi"/>
          <w:b/>
        </w:rPr>
        <w:t>kupujúci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II.</w:t>
      </w:r>
    </w:p>
    <w:p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D74880">
        <w:rPr>
          <w:rFonts w:cstheme="minorHAnsi"/>
        </w:rPr>
        <w:t>Táto rámcová dohoda sa uzatvára ako výsledok zadávania nadlimitnej</w:t>
      </w:r>
      <w:r w:rsidR="0029205E" w:rsidRPr="00D74880">
        <w:rPr>
          <w:rFonts w:cstheme="minorHAnsi"/>
        </w:rPr>
        <w:t xml:space="preserve"> </w:t>
      </w:r>
      <w:r w:rsidRPr="00D74880">
        <w:rPr>
          <w:rFonts w:cstheme="minorHAnsi"/>
        </w:rPr>
        <w:t>zákazky s názvom predmetu</w:t>
      </w:r>
      <w:r w:rsidR="00CA1A38" w:rsidRPr="00D74880">
        <w:rPr>
          <w:rFonts w:cstheme="minorHAnsi"/>
        </w:rPr>
        <w:t>: „</w:t>
      </w:r>
      <w:r w:rsidR="00752485" w:rsidRPr="00752485">
        <w:rPr>
          <w:rFonts w:cstheme="minorHAnsi"/>
          <w:b/>
        </w:rPr>
        <w:t xml:space="preserve">Nákup potravín pre </w:t>
      </w:r>
      <w:r w:rsidR="00752485">
        <w:rPr>
          <w:rFonts w:cstheme="minorHAnsi"/>
          <w:b/>
        </w:rPr>
        <w:t>Michalovský domov seniorov</w:t>
      </w:r>
      <w:r w:rsidR="00CA1A38" w:rsidRPr="00D74880">
        <w:rPr>
          <w:rFonts w:cstheme="minorHAnsi"/>
        </w:rPr>
        <w:t xml:space="preserve">“, pre </w:t>
      </w:r>
      <w:r w:rsidR="002742A3" w:rsidRPr="00D74880">
        <w:rPr>
          <w:rFonts w:cstheme="minorHAnsi"/>
          <w:b/>
        </w:rPr>
        <w:t>Č</w:t>
      </w:r>
      <w:r w:rsidR="00CA1A38" w:rsidRPr="00D74880">
        <w:rPr>
          <w:rFonts w:cstheme="minorHAnsi"/>
          <w:b/>
        </w:rPr>
        <w:t xml:space="preserve">asť </w:t>
      </w:r>
      <w:r w:rsidR="00186FEC">
        <w:rPr>
          <w:rFonts w:cstheme="minorHAnsi"/>
          <w:b/>
        </w:rPr>
        <w:t>7</w:t>
      </w:r>
      <w:r w:rsidR="002742A3" w:rsidRPr="00D74880">
        <w:rPr>
          <w:rFonts w:cstheme="minorHAnsi"/>
          <w:b/>
        </w:rPr>
        <w:t xml:space="preserve">. </w:t>
      </w:r>
      <w:r w:rsidR="00F6597C" w:rsidRPr="00D74880">
        <w:rPr>
          <w:rFonts w:cstheme="minorHAnsi"/>
          <w:b/>
        </w:rPr>
        <w:t xml:space="preserve"> </w:t>
      </w:r>
      <w:r w:rsidR="00882DB4">
        <w:rPr>
          <w:rFonts w:cstheme="minorHAnsi"/>
          <w:b/>
        </w:rPr>
        <w:t>Zákusky</w:t>
      </w:r>
      <w:r w:rsidR="00465B1D" w:rsidRPr="00D74880">
        <w:rPr>
          <w:rFonts w:cstheme="minorHAnsi"/>
          <w:b/>
        </w:rPr>
        <w:t xml:space="preserve"> </w:t>
      </w:r>
      <w:r w:rsidR="00CA1A38" w:rsidRPr="00D74880">
        <w:rPr>
          <w:rFonts w:cstheme="minorHAnsi"/>
        </w:rPr>
        <w:t>(ďalej aj len „</w:t>
      </w:r>
      <w:r w:rsidR="00CA1A38" w:rsidRPr="00D74880">
        <w:rPr>
          <w:rFonts w:cstheme="minorHAnsi"/>
          <w:b/>
        </w:rPr>
        <w:t>verejné obstarávanie</w:t>
      </w:r>
      <w:r w:rsidR="00CA1A38" w:rsidRPr="00D74880">
        <w:rPr>
          <w:rFonts w:cstheme="minorHAnsi"/>
        </w:rPr>
        <w:t>“), v rámci ktorej sa predávajúci stal úspešným uchádzačom vybraným kupujúcim v súlade so zákonom č. 34</w:t>
      </w:r>
      <w:r w:rsidR="00C2497B" w:rsidRPr="00D74880">
        <w:rPr>
          <w:rFonts w:cstheme="minorHAnsi"/>
        </w:rPr>
        <w:t>3/2015 Z. z. o verejnom obstarávaní a o zmene a doplnení niektorých zákonov v znení neskorších predpisov</w:t>
      </w:r>
      <w:r w:rsidR="00D95D1C" w:rsidRPr="00D74880">
        <w:rPr>
          <w:rFonts w:cstheme="minorHAnsi"/>
        </w:rPr>
        <w:t xml:space="preserve"> (ďalej len „</w:t>
      </w:r>
      <w:r w:rsidR="00CA1A38" w:rsidRPr="00D74880">
        <w:rPr>
          <w:rFonts w:cstheme="minorHAnsi"/>
          <w:b/>
        </w:rPr>
        <w:t>zákon o verejnom obstarávaní</w:t>
      </w:r>
      <w:r w:rsidR="00D95D1C" w:rsidRPr="00D74880">
        <w:rPr>
          <w:rFonts w:cstheme="minorHAnsi"/>
        </w:rPr>
        <w:t>“)</w:t>
      </w:r>
      <w:r w:rsidR="00C2497B" w:rsidRPr="00D74880">
        <w:rPr>
          <w:rFonts w:cstheme="minorHAnsi"/>
        </w:rPr>
        <w:t>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Pr="005B64EF">
        <w:rPr>
          <w:rFonts w:cstheme="minorHAnsi"/>
        </w:rPr>
        <w:t xml:space="preserve"> tovaru</w:t>
      </w:r>
      <w:r w:rsidR="00882DB4">
        <w:rPr>
          <w:rFonts w:cstheme="minorHAnsi"/>
        </w:rPr>
        <w:t xml:space="preserve"> uvedených</w:t>
      </w:r>
      <w:r w:rsidR="008C5501" w:rsidRPr="005B64EF">
        <w:rPr>
          <w:rFonts w:cstheme="minorHAnsi"/>
        </w:rPr>
        <w:t xml:space="preserve">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:rsidR="00CA1A38" w:rsidRPr="005B64EF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Predávajúci, ktorému bola zaslaná objednávka je povinný dodať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466724" w:rsidRPr="005B64EF" w:rsidRDefault="005C4B1E" w:rsidP="00A271B0">
      <w:pPr>
        <w:spacing w:after="0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Predávajúci je povinný v zmysle tejto rámcovej dohody dodávať tovar, ktorý zodpovedá </w:t>
      </w:r>
      <w:r w:rsidR="00CA1A38" w:rsidRPr="005B64EF">
        <w:rPr>
          <w:rFonts w:cstheme="minorHAnsi"/>
        </w:rPr>
        <w:t>Slovenským technickým normám a/alebo normám EÚ a je výlučne v 1. akostnej triede.</w:t>
      </w:r>
    </w:p>
    <w:p w:rsidR="00466724" w:rsidRPr="005B64EF" w:rsidRDefault="00A271B0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04078D" w:rsidRDefault="0004078D" w:rsidP="0004078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Celková Kúpna cena tovaru je dohodnutá stranami rámcovej dohody vo výške: _______________  Eur bez DPH, (slovom:      eur), teda _________s DPH (slovom: ____________eur). Kúpna cena za dodanie tovaru vychádza z jednotkových cien jednotlivých položiek tovarov, ktoré sú uvedené v Prílohe č. 2 tejto rámcovej dohody (ďalej len „</w:t>
      </w:r>
      <w:r>
        <w:rPr>
          <w:rFonts w:asciiTheme="minorHAnsi" w:hAnsiTheme="minorHAnsi" w:cstheme="minorHAnsi"/>
          <w:b/>
          <w:sz w:val="22"/>
          <w:szCs w:val="22"/>
        </w:rPr>
        <w:t>Kúpna cena</w:t>
      </w:r>
      <w:r>
        <w:rPr>
          <w:rFonts w:asciiTheme="minorHAnsi" w:hAnsiTheme="minorHAnsi" w:cstheme="minorHAnsi"/>
          <w:sz w:val="22"/>
          <w:szCs w:val="22"/>
        </w:rPr>
        <w:t>“). Daň z pridanej hodnoty bude účtovaná v aktuálnej sadzbe podľa platných právnych predpisov v čase dodania tovaru.</w:t>
      </w:r>
    </w:p>
    <w:p w:rsidR="0004078D" w:rsidRDefault="0004078D" w:rsidP="0004078D">
      <w:pPr>
        <w:pStyle w:val="Odsekzoznamu"/>
        <w:ind w:left="567" w:hanging="567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ab/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 zaplatí kupujúci na Slovensku cez príslušný daňový úrad“).</w:t>
      </w:r>
    </w:p>
    <w:p w:rsidR="0004078D" w:rsidRDefault="0004078D" w:rsidP="0004078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Jednotkové ceny jednotlivých položiek tovarov, ktoré sú uvedené v Prílohe č. 2 tejto rámcovej dohody sú ceny maximálne a nie je možné ich prekročiť.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 xml:space="preserve">je stanovená dohodou účastníkov rámcovej dohody a to v súlade so zákonom Národnej rady Slovenskej republiky č. 18/1996 Z. z. o cenách v znení neskorších predpisov a </w:t>
      </w:r>
      <w:r w:rsidRPr="005B64EF">
        <w:rPr>
          <w:rFonts w:asciiTheme="minorHAnsi" w:hAnsiTheme="minorHAnsi" w:cstheme="minorHAnsi"/>
          <w:sz w:val="22"/>
          <w:szCs w:val="22"/>
        </w:rPr>
        <w:lastRenderedPageBreak/>
        <w:t>vyhláškou Ministerstva financií Slovenskej republiky č. 87/1996 Z. z., ktorou sa vykonáva zákon Národnej rady Slovenskej republiky č. 18/1996 Z. z. o cenách v znení neskorších predpisov.</w:t>
      </w:r>
    </w:p>
    <w:p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trhu </w:t>
      </w:r>
      <w:r w:rsidR="00466724" w:rsidRPr="00C10AD8">
        <w:rPr>
          <w:rFonts w:cstheme="minorHAnsi"/>
        </w:rPr>
        <w:t xml:space="preserve">v </w:t>
      </w:r>
      <w:r w:rsidR="00DC3357" w:rsidRPr="00C10AD8">
        <w:rPr>
          <w:rFonts w:cstheme="minorHAnsi"/>
        </w:rPr>
        <w:t>3</w:t>
      </w:r>
      <w:r w:rsidR="00CA1A38" w:rsidRPr="00C10AD8">
        <w:rPr>
          <w:rFonts w:cstheme="minorHAnsi"/>
        </w:rPr>
        <w:t>. mesačných</w:t>
      </w:r>
      <w:r w:rsidR="00466724" w:rsidRPr="00C10AD8">
        <w:rPr>
          <w:rFonts w:cstheme="minorHAnsi"/>
        </w:rPr>
        <w:t xml:space="preserve"> intervaloch</w:t>
      </w:r>
      <w:r w:rsidR="00466724" w:rsidRPr="005B64EF">
        <w:rPr>
          <w:rFonts w:cstheme="minorHAnsi"/>
        </w:rPr>
        <w:t>.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.2 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P</w:t>
      </w:r>
      <w:r w:rsidR="00466724" w:rsidRPr="005B64EF">
        <w:rPr>
          <w:rFonts w:cstheme="minorHAnsi"/>
        </w:rPr>
        <w:t>rieskum trhu bude realizovan</w:t>
      </w:r>
      <w:r w:rsidR="003D4F59" w:rsidRPr="005B64EF">
        <w:rPr>
          <w:rFonts w:cstheme="minorHAnsi"/>
        </w:rPr>
        <w:t>ý</w:t>
      </w:r>
      <w:r w:rsidR="00466724" w:rsidRPr="005B64EF">
        <w:rPr>
          <w:rFonts w:cstheme="minorHAnsi"/>
        </w:rPr>
        <w:t xml:space="preserve"> minimálne prostredníctvom troch nezávislých ponúk na </w:t>
      </w:r>
      <w:r w:rsidR="003D4F59" w:rsidRPr="005B64EF">
        <w:rPr>
          <w:rFonts w:cstheme="minorHAnsi"/>
        </w:rPr>
        <w:t>tovar</w:t>
      </w:r>
      <w:r w:rsidR="00466724" w:rsidRPr="005B64EF">
        <w:rPr>
          <w:rFonts w:cstheme="minorHAnsi"/>
        </w:rPr>
        <w:t xml:space="preserve">, ktorý ostáva k plneniu tejto </w:t>
      </w:r>
      <w:r w:rsidR="004D5CDC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 Z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prieskumu trhu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kupujúci </w:t>
      </w:r>
      <w:r w:rsidR="00A64C40" w:rsidRPr="005B64EF">
        <w:rPr>
          <w:rFonts w:cstheme="minorHAnsi"/>
        </w:rPr>
        <w:t xml:space="preserve">vedie </w:t>
      </w:r>
      <w:r w:rsidR="00466724" w:rsidRPr="005B64EF">
        <w:rPr>
          <w:rFonts w:cstheme="minorHAnsi"/>
        </w:rPr>
        <w:t>písomnú dokumentáciu.</w:t>
      </w:r>
    </w:p>
    <w:p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.3  </w:t>
      </w:r>
      <w:r w:rsidR="00A64C40" w:rsidRPr="005B64EF">
        <w:rPr>
          <w:rFonts w:cstheme="minorHAnsi"/>
        </w:rPr>
        <w:t>V p</w:t>
      </w:r>
      <w:r w:rsidR="00320F62" w:rsidRPr="005B64EF">
        <w:rPr>
          <w:rFonts w:cstheme="minorHAnsi"/>
        </w:rPr>
        <w:t>rípade, ak priemer ceny za tovar</w:t>
      </w:r>
      <w:r w:rsidR="00A64C40" w:rsidRPr="005B64EF">
        <w:rPr>
          <w:rFonts w:cstheme="minorHAnsi"/>
        </w:rPr>
        <w:t xml:space="preserve"> určenej z troch najnižších ponúk získaných v rá</w:t>
      </w:r>
      <w:r w:rsidR="00320F62" w:rsidRPr="005B64EF">
        <w:rPr>
          <w:rFonts w:cstheme="minorHAnsi"/>
        </w:rPr>
        <w:t>mci prieskumu trhu je nižší ako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 xml:space="preserve">cena tovaru </w:t>
      </w:r>
      <w:r w:rsidR="00320F62" w:rsidRPr="005B64EF">
        <w:rPr>
          <w:rFonts w:cstheme="minorHAnsi"/>
        </w:rPr>
        <w:t>podľa Prílohy č. 2 tejto rámcovej dohody</w:t>
      </w:r>
      <w:r w:rsidR="00A64C40" w:rsidRPr="005B64EF">
        <w:rPr>
          <w:rFonts w:cstheme="minorHAnsi"/>
        </w:rPr>
        <w:t>, je kupujúci oprávnený</w:t>
      </w:r>
      <w:r w:rsidR="00320F62" w:rsidRPr="005B64EF">
        <w:rPr>
          <w:rFonts w:cstheme="minorHAnsi"/>
        </w:rPr>
        <w:t xml:space="preserve"> v objednávke na dodanie tovaru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požadovať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>V prípade zníženia cien tovaru v nadväznosti na zrealizovaný prieskum trhu, predloží predávajúci Prílohu č. 2 tejto rámcovej dohody, v ktorej budú upravené, t.j. znížené príslušné jednotkové ceny podľa ceny požadovanej kupujúcim v objednávke.</w:t>
      </w:r>
    </w:p>
    <w:p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>rýkoľvek z tovarov 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:rsidR="00BB36AF" w:rsidRPr="005B64EF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Kupujúcemu vzniká povinnosť zaplat</w:t>
      </w:r>
      <w:r w:rsidR="002800D0" w:rsidRPr="005B64EF">
        <w:rPr>
          <w:rFonts w:cstheme="minorHAnsi"/>
        </w:rPr>
        <w:t>iť</w:t>
      </w:r>
      <w:r w:rsidR="005C4B1E" w:rsidRPr="005B64EF">
        <w:rPr>
          <w:rFonts w:cstheme="minorHAnsi"/>
        </w:rPr>
        <w:t xml:space="preserve"> </w:t>
      </w:r>
      <w:r w:rsidR="002800D0" w:rsidRPr="005B64EF">
        <w:rPr>
          <w:rFonts w:cstheme="minorHAnsi"/>
        </w:rPr>
        <w:t xml:space="preserve">Kúpnu </w:t>
      </w:r>
      <w:r w:rsidR="00466724" w:rsidRPr="005B64EF">
        <w:rPr>
          <w:rFonts w:cstheme="minorHAnsi"/>
        </w:rPr>
        <w:t>cen</w:t>
      </w:r>
      <w:r w:rsidR="002800D0" w:rsidRPr="005B64EF">
        <w:rPr>
          <w:rFonts w:cstheme="minorHAnsi"/>
        </w:rPr>
        <w:t>u</w:t>
      </w:r>
      <w:r w:rsidR="005C4B1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5B64EF">
        <w:rPr>
          <w:rFonts w:cstheme="minorHAnsi"/>
        </w:rPr>
        <w:t>Faktúra bude doručená Kupu</w:t>
      </w:r>
      <w:r w:rsidR="00A66D18" w:rsidRPr="005B64EF">
        <w:rPr>
          <w:rFonts w:cstheme="minorHAnsi"/>
        </w:rPr>
        <w:t>júcemu na miesto dodania tovaru.</w:t>
      </w:r>
      <w:r w:rsidR="00466724" w:rsidRPr="005B64EF">
        <w:rPr>
          <w:rFonts w:cstheme="minorHAnsi"/>
        </w:rPr>
        <w:t xml:space="preserve"> </w:t>
      </w:r>
    </w:p>
    <w:p w:rsidR="0090047D" w:rsidRPr="005B64EF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 xml:space="preserve">Strany rámcovej dohody sa dohodli, že predávajúci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5B64EF">
        <w:rPr>
          <w:rFonts w:cstheme="minorHAnsi"/>
        </w:rPr>
        <w:t xml:space="preserve">dodaný </w:t>
      </w:r>
      <w:r w:rsidR="00537430" w:rsidRPr="00752485">
        <w:rPr>
          <w:rFonts w:cstheme="minorHAnsi"/>
        </w:rPr>
        <w:t>tovar</w:t>
      </w:r>
      <w:r w:rsidR="00036A9E" w:rsidRPr="00752485">
        <w:rPr>
          <w:rFonts w:cstheme="minorHAnsi"/>
        </w:rPr>
        <w:t xml:space="preserve"> </w:t>
      </w:r>
      <w:r w:rsidR="009742A9" w:rsidRPr="00752485">
        <w:rPr>
          <w:rFonts w:cstheme="minorHAnsi"/>
        </w:rPr>
        <w:t>4</w:t>
      </w:r>
      <w:r w:rsidR="00537430" w:rsidRPr="00752485">
        <w:rPr>
          <w:rFonts w:cstheme="minorHAnsi"/>
        </w:rPr>
        <w:t>-krát za kalendárny mesiac</w:t>
      </w:r>
      <w:r w:rsidR="00537430" w:rsidRPr="005B64EF">
        <w:rPr>
          <w:rFonts w:cstheme="minorHAnsi"/>
        </w:rPr>
        <w:t xml:space="preserve">, </w:t>
      </w:r>
      <w:r w:rsidR="005C4B1E" w:rsidRPr="005B64EF">
        <w:rPr>
          <w:rFonts w:cstheme="minorHAnsi"/>
        </w:rPr>
        <w:t>pričom</w:t>
      </w:r>
      <w:r w:rsidR="00517421" w:rsidRPr="005B64EF">
        <w:rPr>
          <w:rFonts w:cstheme="minorHAnsi"/>
        </w:rPr>
        <w:t xml:space="preserve"> </w:t>
      </w:r>
      <w:r w:rsidR="005C4B1E" w:rsidRPr="005B64EF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9742A9" w:rsidRPr="005B64EF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5B64EF">
        <w:rPr>
          <w:rFonts w:cstheme="minorHAnsi"/>
        </w:rPr>
        <w:t xml:space="preserve"> </w:t>
      </w:r>
      <w:r w:rsidR="003B40FB" w:rsidRPr="005B64EF">
        <w:rPr>
          <w:rFonts w:cstheme="minorHAnsi"/>
        </w:rPr>
        <w:t xml:space="preserve"> </w:t>
      </w:r>
    </w:p>
    <w:p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5B64EF">
        <w:rPr>
          <w:rFonts w:cstheme="minorHAnsi"/>
        </w:rPr>
        <w:t xml:space="preserve"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 xml:space="preserve">Rámcová dohoda sa uzatvára na dobu určitú, a to na dobu </w:t>
      </w:r>
      <w:r w:rsidR="00DC3357" w:rsidRPr="00C10AD8">
        <w:rPr>
          <w:rFonts w:cstheme="minorHAnsi"/>
        </w:rPr>
        <w:t>12</w:t>
      </w:r>
      <w:r w:rsidR="00946A34" w:rsidRPr="00C10AD8">
        <w:rPr>
          <w:rFonts w:cstheme="minorHAnsi"/>
        </w:rPr>
        <w:t xml:space="preserve"> mesiacov</w:t>
      </w:r>
      <w:r w:rsidR="00946A34" w:rsidRPr="00B10A79">
        <w:rPr>
          <w:rFonts w:cstheme="minorHAnsi"/>
        </w:rPr>
        <w:t xml:space="preserve"> </w:t>
      </w:r>
      <w:r w:rsidR="00946A34" w:rsidRPr="005B64EF">
        <w:rPr>
          <w:rFonts w:cstheme="minorHAnsi"/>
        </w:rPr>
        <w:t>odo dňa nadobudnutia jej účinnosti.</w:t>
      </w:r>
    </w:p>
    <w:p w:rsidR="00036A9E" w:rsidRPr="001C1B8B" w:rsidRDefault="00531788" w:rsidP="00363BD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je:</w:t>
      </w:r>
      <w:r w:rsidR="00363BDC">
        <w:rPr>
          <w:rFonts w:cstheme="minorHAnsi"/>
        </w:rPr>
        <w:t xml:space="preserve"> </w:t>
      </w:r>
      <w:r w:rsidR="00752485" w:rsidRPr="00752485">
        <w:rPr>
          <w:rFonts w:cstheme="minorHAnsi"/>
        </w:rPr>
        <w:t>Michalovský domov seniorov, Ul. Jána Hollého 9, 0571 01 Michalovce</w:t>
      </w:r>
    </w:p>
    <w:p w:rsidR="00466724" w:rsidRPr="00A271B0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66724" w:rsidRPr="00A271B0">
        <w:rPr>
          <w:rFonts w:cstheme="minorHAnsi"/>
        </w:rPr>
        <w:t xml:space="preserve">Lehota dodania tovaru pre položky uvedené v Prílohe č. 1 je do </w:t>
      </w:r>
      <w:r w:rsidR="006A403F" w:rsidRPr="00B10A79">
        <w:rPr>
          <w:rFonts w:cstheme="minorHAnsi"/>
        </w:rPr>
        <w:t xml:space="preserve">12 </w:t>
      </w:r>
      <w:r w:rsidR="00466724" w:rsidRPr="00B10A79">
        <w:rPr>
          <w:rFonts w:cstheme="minorHAnsi"/>
        </w:rPr>
        <w:t xml:space="preserve">hodín od </w:t>
      </w:r>
      <w:r w:rsidR="00851EF2" w:rsidRPr="00B10A79">
        <w:rPr>
          <w:rFonts w:cstheme="minorHAnsi"/>
        </w:rPr>
        <w:t>odoslania</w:t>
      </w:r>
      <w:r w:rsidR="00466724" w:rsidRPr="00B10A79">
        <w:rPr>
          <w:rFonts w:cstheme="minorHAnsi"/>
        </w:rPr>
        <w:t xml:space="preserve"> objednávky </w:t>
      </w:r>
      <w:r w:rsidR="00851EF2" w:rsidRPr="00B10A79">
        <w:rPr>
          <w:rFonts w:cstheme="minorHAnsi"/>
        </w:rPr>
        <w:t>kupujúcim</w:t>
      </w:r>
      <w:r w:rsidR="00C10AD8">
        <w:rPr>
          <w:rFonts w:cstheme="minorHAnsi"/>
        </w:rPr>
        <w:t>.</w:t>
      </w:r>
      <w:r w:rsidR="00C10AD8" w:rsidRPr="00C10AD8">
        <w:t xml:space="preserve"> </w:t>
      </w:r>
      <w:r w:rsidR="00C10AD8" w:rsidRPr="00BA062B">
        <w:t>Termín plnenia priebežne po dobu platnosti</w:t>
      </w:r>
      <w:r w:rsidR="00C10AD8" w:rsidRPr="00BA062B">
        <w:rPr>
          <w:bCs/>
        </w:rPr>
        <w:t xml:space="preserve"> rámcovej dohody</w:t>
      </w:r>
      <w:r w:rsidR="00C10AD8" w:rsidRPr="00BA062B">
        <w:rPr>
          <w:b/>
        </w:rPr>
        <w:t xml:space="preserve">, </w:t>
      </w:r>
      <w:r w:rsidR="00C10AD8" w:rsidRPr="00C10AD8">
        <w:t>s lehotou plnenia najviac 12 hodín od doručenia záväznej písomnej objednávky kupujúceho</w:t>
      </w:r>
      <w:r w:rsidR="00C10AD8" w:rsidRPr="00BA062B">
        <w:t>, po celú dobu platnosti</w:t>
      </w:r>
      <w:r w:rsidR="00C10AD8" w:rsidRPr="00BA062B">
        <w:rPr>
          <w:bCs/>
        </w:rPr>
        <w:t xml:space="preserve"> rámcovej dohody</w:t>
      </w:r>
      <w:r w:rsidR="00851EF2" w:rsidRPr="00752485">
        <w:rPr>
          <w:rFonts w:cstheme="minorHAnsi"/>
        </w:rPr>
        <w:t xml:space="preserve"> </w:t>
      </w:r>
      <w:r w:rsidR="00A271B0" w:rsidRPr="00752485">
        <w:rPr>
          <w:rFonts w:ascii="Calibri" w:eastAsia="Times New Roman" w:hAnsi="Calibri" w:cs="Calibri"/>
          <w:bCs/>
          <w:shd w:val="clear" w:color="auto" w:fill="FFFFFF"/>
          <w:lang w:eastAsia="sk-SK"/>
        </w:rPr>
        <w:t>denne</w:t>
      </w:r>
      <w:r w:rsidR="002D503A" w:rsidRPr="00752485">
        <w:rPr>
          <w:rFonts w:cstheme="minorHAnsi"/>
        </w:rPr>
        <w:t>.</w:t>
      </w:r>
      <w:r w:rsidR="00C10AD8">
        <w:rPr>
          <w:rFonts w:cstheme="minorHAnsi"/>
        </w:rPr>
        <w:t xml:space="preserve"> B</w:t>
      </w:r>
      <w:r w:rsidR="00466724" w:rsidRPr="00A271B0">
        <w:rPr>
          <w:rFonts w:cstheme="minorHAnsi"/>
        </w:rPr>
        <w:t>ližšie spresnené príslušnou objednávkou.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objednávke.</w:t>
      </w:r>
      <w:r w:rsidR="006A403F" w:rsidRPr="005B64EF">
        <w:rPr>
          <w:rFonts w:cstheme="minorHAnsi"/>
        </w:rPr>
        <w:t xml:space="preserve"> 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555514" w:rsidRPr="005B64EF">
        <w:rPr>
          <w:rFonts w:cstheme="minorHAnsi"/>
        </w:rPr>
        <w:t>9.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>dohody, resp. prostredníctvom na to určených osobitných telefonických 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:rsidR="00D17B8E" w:rsidRPr="005B64EF" w:rsidRDefault="002217B7" w:rsidP="0067300B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  <w:r w:rsidR="00A50629" w:rsidRPr="005B64EF">
        <w:rPr>
          <w:rFonts w:cstheme="minorHAnsi"/>
        </w:rPr>
        <w:tab/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b)</w:t>
      </w:r>
      <w:r w:rsidRPr="005B64EF">
        <w:rPr>
          <w:rFonts w:cstheme="minorHAnsi"/>
        </w:rPr>
        <w:tab/>
        <w:t>číslo objednávky,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D53C65" w:rsidRDefault="00752485" w:rsidP="005B64EF">
      <w:pPr>
        <w:spacing w:after="0" w:line="240" w:lineRule="auto"/>
        <w:ind w:left="567" w:hanging="567"/>
        <w:jc w:val="both"/>
      </w:pPr>
      <w:r>
        <w:rPr>
          <w:rFonts w:cstheme="minorHAnsi"/>
        </w:rPr>
        <w:t>8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272B5A">
        <w:t xml:space="preserve">Pri dodávaní tovaru sa uplatní nasledovný postup: </w:t>
      </w:r>
    </w:p>
    <w:p w:rsidR="00D53C65" w:rsidRPr="00AC3237" w:rsidRDefault="00D53C65" w:rsidP="00AB22B9">
      <w:pPr>
        <w:spacing w:after="0" w:line="240" w:lineRule="auto"/>
        <w:ind w:left="993" w:hanging="851"/>
        <w:jc w:val="both"/>
        <w:rPr>
          <w:rFonts w:cstheme="minorHAnsi"/>
        </w:rPr>
      </w:pPr>
      <w:r w:rsidRPr="00AB22B9">
        <w:rPr>
          <w:rFonts w:cstheme="minorHAnsi"/>
        </w:rPr>
        <w:t xml:space="preserve">        </w:t>
      </w:r>
      <w:r w:rsidR="00272B5A" w:rsidRPr="00AB22B9">
        <w:rPr>
          <w:rFonts w:cstheme="minorHAnsi"/>
        </w:rPr>
        <w:t xml:space="preserve">8.1 </w:t>
      </w:r>
      <w:r w:rsidR="00AB22B9">
        <w:rPr>
          <w:rFonts w:cstheme="minorHAnsi"/>
        </w:rPr>
        <w:t xml:space="preserve">   </w:t>
      </w:r>
      <w:r w:rsidR="00272B5A" w:rsidRPr="00AC3237">
        <w:rPr>
          <w:rFonts w:cstheme="minorHAnsi"/>
        </w:rPr>
        <w:t xml:space="preserve">Predávajúci je povinný dodať kupujúcemu tovar podľa tejto rámcovej dohody a Prílohy č. 1 tejto rámcovej dohody. </w:t>
      </w:r>
    </w:p>
    <w:p w:rsidR="00D53C65" w:rsidRPr="00AC3237" w:rsidRDefault="00D53C65" w:rsidP="00D53C65">
      <w:pPr>
        <w:spacing w:after="0" w:line="240" w:lineRule="auto"/>
        <w:ind w:left="993" w:hanging="993"/>
        <w:jc w:val="both"/>
        <w:rPr>
          <w:rFonts w:cstheme="minorHAnsi"/>
        </w:rPr>
      </w:pPr>
      <w:r w:rsidRPr="00AC3237">
        <w:rPr>
          <w:rFonts w:cstheme="minorHAnsi"/>
        </w:rPr>
        <w:t xml:space="preserve">           </w:t>
      </w:r>
      <w:r w:rsidR="00272B5A" w:rsidRPr="00AC3237">
        <w:rPr>
          <w:rFonts w:cstheme="minorHAnsi"/>
        </w:rPr>
        <w:t xml:space="preserve">8.2 </w:t>
      </w:r>
      <w:r w:rsidRPr="00AC3237">
        <w:rPr>
          <w:rFonts w:cstheme="minorHAnsi"/>
        </w:rPr>
        <w:t>K</w:t>
      </w:r>
      <w:r w:rsidR="00272B5A" w:rsidRPr="00AC3237">
        <w:rPr>
          <w:rFonts w:cstheme="minorHAnsi"/>
        </w:rPr>
        <w:t>upujúci odmietne prevziať tovar, ak nebude zodpovedať požiadavkám kupujúceho uvedeným v tejto rámcovej dohode a v Prílohe č. 1 a Prílohe č. 2 tejto rámcovej dohody.</w:t>
      </w:r>
    </w:p>
    <w:p w:rsidR="00DC3357" w:rsidRPr="00AC3237" w:rsidRDefault="00272B5A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AC3237">
        <w:rPr>
          <w:rFonts w:cstheme="minorHAnsi"/>
        </w:rPr>
        <w:t xml:space="preserve">8.3 </w:t>
      </w:r>
      <w:r w:rsidR="00DC3357" w:rsidRPr="00AC3237">
        <w:rPr>
          <w:rFonts w:cstheme="minorHAnsi"/>
        </w:rPr>
        <w:t>Predávajúci je povinný dodať kupujúcemu čerstvý tovar</w:t>
      </w:r>
      <w:r w:rsidR="00A271B0">
        <w:rPr>
          <w:rFonts w:cstheme="minorHAnsi"/>
        </w:rPr>
        <w:t xml:space="preserve"> v hygienicky </w:t>
      </w:r>
      <w:proofErr w:type="spellStart"/>
      <w:r w:rsidR="00A271B0">
        <w:rPr>
          <w:rFonts w:cstheme="minorHAnsi"/>
        </w:rPr>
        <w:t>nezávadných</w:t>
      </w:r>
      <w:proofErr w:type="spellEnd"/>
      <w:r w:rsidR="00A271B0">
        <w:rPr>
          <w:rFonts w:cstheme="minorHAnsi"/>
        </w:rPr>
        <w:t xml:space="preserve"> prepravkách</w:t>
      </w:r>
      <w:r w:rsidR="00DC3357" w:rsidRPr="00AC3237">
        <w:rPr>
          <w:rFonts w:cstheme="minorHAnsi"/>
        </w:rPr>
        <w:t xml:space="preserve">. </w:t>
      </w:r>
      <w:r w:rsidR="00552E3B">
        <w:rPr>
          <w:rFonts w:cstheme="minorHAnsi"/>
        </w:rPr>
        <w:t>Pekárske</w:t>
      </w:r>
      <w:r w:rsidR="00D74880">
        <w:rPr>
          <w:rFonts w:cstheme="minorHAnsi"/>
        </w:rPr>
        <w:t xml:space="preserve"> výrobky</w:t>
      </w:r>
      <w:r w:rsidR="00DC3357" w:rsidRPr="00AC3237">
        <w:rPr>
          <w:rFonts w:eastAsia="Arial" w:cstheme="minorHAnsi"/>
          <w:spacing w:val="10"/>
        </w:rPr>
        <w:t xml:space="preserve">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sia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ť   </w:t>
      </w:r>
      <w:r w:rsidR="00DC3357" w:rsidRPr="00AC3237">
        <w:rPr>
          <w:rFonts w:eastAsia="Arial" w:cstheme="minorHAnsi"/>
          <w:spacing w:val="19"/>
        </w:rPr>
        <w:t xml:space="preserve"> </w:t>
      </w:r>
      <w:r w:rsidR="00DC3357" w:rsidRPr="00AC3237">
        <w:rPr>
          <w:rFonts w:eastAsia="Arial" w:cstheme="minorHAnsi"/>
          <w:spacing w:val="2"/>
        </w:rPr>
        <w:t>n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oru</w:t>
      </w:r>
      <w:r w:rsidR="00DC3357" w:rsidRPr="00AC3237">
        <w:rPr>
          <w:rFonts w:eastAsia="Arial" w:cstheme="minorHAnsi"/>
          <w:spacing w:val="1"/>
        </w:rPr>
        <w:t>š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né, </w:t>
      </w:r>
      <w:r w:rsidR="00DC3357" w:rsidRPr="00AC3237">
        <w:rPr>
          <w:rFonts w:eastAsia="Arial" w:cstheme="minorHAnsi"/>
          <w:spacing w:val="1"/>
        </w:rPr>
        <w:t xml:space="preserve"> čerstvé, bez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1"/>
        </w:rPr>
        <w:t xml:space="preserve"> c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d</w:t>
      </w:r>
      <w:r w:rsidR="00DC3357" w:rsidRPr="00AC3237">
        <w:rPr>
          <w:rFonts w:eastAsia="Arial" w:cstheme="minorHAnsi"/>
          <w:spacing w:val="-1"/>
        </w:rPr>
        <w:t>zi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ho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a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 xml:space="preserve">hu </w:t>
      </w:r>
      <w:r w:rsidR="00DC3357" w:rsidRPr="00AC3237">
        <w:rPr>
          <w:rFonts w:eastAsia="Arial" w:cstheme="minorHAnsi"/>
          <w:spacing w:val="4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2"/>
        </w:rPr>
        <w:t>h</w:t>
      </w:r>
      <w:r w:rsidR="00DC3357" w:rsidRPr="00AC3237">
        <w:rPr>
          <w:rFonts w:eastAsia="Arial" w:cstheme="minorHAnsi"/>
        </w:rPr>
        <w:t>ut</w:t>
      </w:r>
      <w:r w:rsidR="00DC3357" w:rsidRPr="00AC3237">
        <w:rPr>
          <w:rFonts w:eastAsia="Arial" w:cstheme="minorHAnsi"/>
          <w:spacing w:val="-2"/>
        </w:rPr>
        <w:t>i</w:t>
      </w:r>
      <w:r w:rsidR="00DC3357" w:rsidRPr="00AC3237">
        <w:rPr>
          <w:rFonts w:eastAsia="Arial" w:cstheme="minorHAnsi"/>
        </w:rPr>
        <w:t xml:space="preserve">. </w:t>
      </w:r>
      <w:r w:rsidR="00DC3357" w:rsidRPr="00AC3237">
        <w:rPr>
          <w:rFonts w:eastAsia="Arial" w:cstheme="minorHAnsi"/>
          <w:spacing w:val="-1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pre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</w:rPr>
        <w:t>eran</w:t>
      </w:r>
      <w:r w:rsidR="00DC3357" w:rsidRPr="00AC3237">
        <w:rPr>
          <w:rFonts w:eastAsia="Arial" w:cstheme="minorHAnsi"/>
          <w:spacing w:val="2"/>
        </w:rPr>
        <w:t>é</w:t>
      </w:r>
      <w:r w:rsidR="00DC3357" w:rsidRPr="00AC3237">
        <w:rPr>
          <w:rFonts w:eastAsia="Arial" w:cstheme="minorHAnsi"/>
        </w:rPr>
        <w:t>ho</w:t>
      </w:r>
      <w:r w:rsidR="00DC3357" w:rsidRPr="00AC3237">
        <w:rPr>
          <w:rFonts w:eastAsia="Arial" w:cstheme="minorHAnsi"/>
          <w:spacing w:val="49"/>
        </w:rPr>
        <w:t xml:space="preserve"> </w:t>
      </w:r>
      <w:r w:rsidR="00DC3357" w:rsidRPr="00AC3237">
        <w:rPr>
          <w:rFonts w:eastAsia="Arial" w:cstheme="minorHAnsi"/>
          <w:spacing w:val="2"/>
        </w:rPr>
        <w:t>t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aru  </w:t>
      </w:r>
      <w:r w:rsidR="00DC3357" w:rsidRPr="00AC3237">
        <w:rPr>
          <w:rFonts w:eastAsia="Arial" w:cstheme="minorHAnsi"/>
          <w:spacing w:val="3"/>
        </w:rPr>
        <w:t>v</w:t>
      </w:r>
      <w:r w:rsidR="00DC3357" w:rsidRPr="00AC3237">
        <w:rPr>
          <w:rFonts w:eastAsia="Arial" w:cstheme="minorHAnsi"/>
          <w:spacing w:val="-6"/>
        </w:rPr>
        <w:t>y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55"/>
        </w:rPr>
        <w:t xml:space="preserve"> 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j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>i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 xml:space="preserve">pri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6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b</w:t>
      </w:r>
      <w:r w:rsidR="00DC3357" w:rsidRPr="00AC3237">
        <w:rPr>
          <w:rFonts w:eastAsia="Arial" w:cstheme="minorHAnsi"/>
        </w:rPr>
        <w:t>er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ní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2"/>
        </w:rPr>
        <w:t>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 </w:t>
      </w:r>
      <w:r w:rsidR="00DC3357" w:rsidRPr="00AC3237">
        <w:rPr>
          <w:rFonts w:eastAsia="Arial" w:cstheme="minorHAnsi"/>
          <w:spacing w:val="3"/>
        </w:rPr>
        <w:t xml:space="preserve"> </w:t>
      </w:r>
      <w:r w:rsidR="00DC3357" w:rsidRPr="00AC3237">
        <w:rPr>
          <w:rFonts w:eastAsia="Arial" w:cstheme="minorHAnsi"/>
        </w:rPr>
        <w:t xml:space="preserve">na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de  se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ej a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ý</w:t>
      </w:r>
      <w:r w:rsidR="00DC3357" w:rsidRPr="00AC3237">
        <w:rPr>
          <w:rFonts w:eastAsia="Arial" w:cstheme="minorHAnsi"/>
          <w:spacing w:val="1"/>
        </w:rPr>
        <w:t>z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3"/>
        </w:rPr>
        <w:t>(</w:t>
      </w:r>
      <w:r w:rsidR="00DC3357" w:rsidRPr="00AC3237">
        <w:rPr>
          <w:rFonts w:eastAsia="Arial" w:cstheme="minorHAnsi"/>
          <w:spacing w:val="-4"/>
        </w:rPr>
        <w:t>z</w:t>
      </w:r>
      <w:r w:rsidR="00DC3357" w:rsidRPr="00AC3237">
        <w:rPr>
          <w:rFonts w:eastAsia="Arial" w:cstheme="minorHAnsi"/>
          <w:spacing w:val="7"/>
        </w:rPr>
        <w:t>m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  <w:spacing w:val="1"/>
        </w:rPr>
        <w:t>sl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é</w:t>
      </w:r>
      <w:r w:rsidR="00DC3357" w:rsidRPr="00AC3237">
        <w:rPr>
          <w:rFonts w:eastAsia="Arial" w:cstheme="minorHAnsi"/>
          <w:spacing w:val="-1"/>
        </w:rPr>
        <w:t>h</w:t>
      </w:r>
      <w:r w:rsidR="00DC3357" w:rsidRPr="00AC3237">
        <w:rPr>
          <w:rFonts w:eastAsia="Arial" w:cstheme="minorHAnsi"/>
        </w:rPr>
        <w:t xml:space="preserve">o  </w:t>
      </w:r>
      <w:r w:rsidR="00DC3357" w:rsidRPr="00AC3237">
        <w:rPr>
          <w:rFonts w:eastAsia="Arial" w:cstheme="minorHAnsi"/>
          <w:spacing w:val="2"/>
        </w:rPr>
        <w:t>p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-1"/>
        </w:rPr>
        <w:t>d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 xml:space="preserve">a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2"/>
        </w:rPr>
        <w:t>f</w:t>
      </w:r>
      <w:r w:rsidR="00DC3357" w:rsidRPr="00AC3237">
        <w:rPr>
          <w:rFonts w:eastAsia="Arial" w:cstheme="minorHAnsi"/>
        </w:rPr>
        <w:t>ar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, </w:t>
      </w:r>
      <w:r w:rsidR="00DC3357" w:rsidRPr="00AC3237">
        <w:rPr>
          <w:rFonts w:eastAsia="Arial" w:cstheme="minorHAnsi"/>
          <w:spacing w:val="35"/>
        </w:rPr>
        <w:t xml:space="preserve"> 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ô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 xml:space="preserve">e </w:t>
      </w:r>
      <w:r w:rsidR="00DC3357" w:rsidRPr="00AC3237">
        <w:rPr>
          <w:rFonts w:eastAsia="Arial" w:cstheme="minorHAnsi"/>
          <w:spacing w:val="32"/>
        </w:rPr>
        <w:t xml:space="preserve"> a </w:t>
      </w:r>
      <w:r w:rsidR="00552E3B">
        <w:rPr>
          <w:rFonts w:eastAsia="Arial" w:cstheme="minorHAnsi"/>
          <w:spacing w:val="32"/>
        </w:rPr>
        <w:t>čerstvosť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  <w:spacing w:val="2"/>
        </w:rPr>
        <w:t>to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aru) 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7"/>
        </w:rPr>
        <w:t xml:space="preserve"> 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erením </w:t>
      </w:r>
      <w:r w:rsidR="00DC3357" w:rsidRPr="00AC3237">
        <w:rPr>
          <w:rFonts w:eastAsia="Arial" w:cstheme="minorHAnsi"/>
          <w:spacing w:val="33"/>
        </w:rPr>
        <w:t xml:space="preserve"> </w:t>
      </w:r>
      <w:r w:rsidR="00DC3357" w:rsidRPr="00AC3237">
        <w:rPr>
          <w:rFonts w:eastAsia="Arial" w:cstheme="minorHAnsi"/>
        </w:rPr>
        <w:t>d</w:t>
      </w:r>
      <w:r w:rsidR="00DC3357" w:rsidRPr="00AC3237">
        <w:rPr>
          <w:rFonts w:eastAsia="Arial" w:cstheme="minorHAnsi"/>
          <w:spacing w:val="-1"/>
        </w:rPr>
        <w:t>á</w:t>
      </w:r>
      <w:r w:rsidR="00DC3357" w:rsidRPr="00AC3237">
        <w:rPr>
          <w:rFonts w:eastAsia="Arial" w:cstheme="minorHAnsi"/>
        </w:rPr>
        <w:t>tu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30"/>
        </w:rPr>
        <w:t xml:space="preserve"> 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o</w:t>
      </w:r>
      <w:r w:rsidR="00DC3357" w:rsidRPr="00AC3237">
        <w:rPr>
          <w:rFonts w:eastAsia="Arial" w:cstheme="minorHAnsi"/>
        </w:rPr>
        <w:t>tre</w:t>
      </w:r>
      <w:r w:rsidR="00DC3357" w:rsidRPr="00AC3237">
        <w:rPr>
          <w:rFonts w:eastAsia="Arial" w:cstheme="minorHAnsi"/>
          <w:spacing w:val="4"/>
        </w:rPr>
        <w:t>b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4"/>
        </w:rPr>
        <w:t xml:space="preserve"> 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 xml:space="preserve">p.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4"/>
        </w:rPr>
        <w:t>i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1"/>
        </w:rPr>
        <w:t>e</w:t>
      </w:r>
      <w:r w:rsidR="00DC3357" w:rsidRPr="00AC3237">
        <w:rPr>
          <w:rFonts w:eastAsia="Arial" w:cstheme="minorHAnsi"/>
        </w:rPr>
        <w:t>j</w:t>
      </w:r>
      <w:r w:rsidR="00DC3357" w:rsidRPr="00AC3237">
        <w:rPr>
          <w:rFonts w:eastAsia="Arial" w:cstheme="minorHAnsi"/>
          <w:spacing w:val="-9"/>
        </w:rPr>
        <w:t xml:space="preserve"> </w:t>
      </w:r>
      <w:r w:rsidR="00DC3357" w:rsidRPr="00AC3237">
        <w:rPr>
          <w:rFonts w:eastAsia="Arial" w:cstheme="minorHAnsi"/>
        </w:rPr>
        <w:t>tr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cstheme="minorHAnsi"/>
        </w:rPr>
        <w:t xml:space="preserve">. </w:t>
      </w:r>
    </w:p>
    <w:p w:rsidR="00AC3237" w:rsidRPr="00AC3237" w:rsidRDefault="00AC3237" w:rsidP="00AC3237">
      <w:pPr>
        <w:spacing w:after="0" w:line="240" w:lineRule="auto"/>
        <w:ind w:left="993" w:hanging="426"/>
        <w:jc w:val="both"/>
        <w:rPr>
          <w:rFonts w:ascii="Arial Narrow" w:hAnsi="Arial Narrow"/>
          <w:color w:val="FF0000"/>
        </w:rPr>
      </w:pPr>
      <w:r w:rsidRPr="00AC3237">
        <w:rPr>
          <w:rFonts w:cstheme="minorHAnsi"/>
        </w:rPr>
        <w:t>8.4</w:t>
      </w:r>
      <w:r>
        <w:rPr>
          <w:rFonts w:cstheme="minorHAnsi"/>
        </w:rPr>
        <w:t xml:space="preserve">  </w:t>
      </w:r>
      <w:r w:rsidRPr="00AC3237">
        <w:rPr>
          <w:rFonts w:cstheme="minorHAnsi"/>
        </w:rPr>
        <w:t>Bezprostredne po dodaní tovaru bude podpísaný Dodací list . Dodací list bude obsahovať minimálne označenie predávajúceho a kupujúceho, konkrétne označenie a množstvá dodaného tovaru</w:t>
      </w:r>
      <w:r>
        <w:rPr>
          <w:rFonts w:cstheme="minorHAnsi"/>
        </w:rPr>
        <w:t xml:space="preserve">, </w:t>
      </w:r>
      <w:r w:rsidRPr="00AC3237">
        <w:rPr>
          <w:rFonts w:cstheme="minorHAnsi"/>
        </w:rPr>
        <w:t>dátum dodania tovaru, mernú jednotku, cenu s DPH/ bez DPH.  Kópiu dodacieho listu je potrebné priložiť k faktúre.</w:t>
      </w:r>
    </w:p>
    <w:p w:rsidR="00AC3237" w:rsidRPr="00752485" w:rsidRDefault="00DC3357" w:rsidP="00752485">
      <w:pPr>
        <w:spacing w:after="0" w:line="240" w:lineRule="auto"/>
        <w:ind w:left="993" w:hanging="426"/>
        <w:jc w:val="both"/>
        <w:rPr>
          <w:rFonts w:cstheme="minorHAnsi"/>
        </w:rPr>
      </w:pPr>
      <w:r w:rsidRPr="00752485">
        <w:t>8.</w:t>
      </w:r>
      <w:r w:rsidR="00752485" w:rsidRPr="00752485">
        <w:t>5</w:t>
      </w:r>
      <w:r w:rsidR="00752485">
        <w:rPr>
          <w:rFonts w:ascii="Arial Narrow" w:hAnsi="Arial Narrow"/>
        </w:rPr>
        <w:t xml:space="preserve"> </w:t>
      </w:r>
      <w:r w:rsidRPr="00AC3237">
        <w:rPr>
          <w:rFonts w:cstheme="minorHAnsi"/>
        </w:rPr>
        <w:t xml:space="preserve">Na tento účel predávajúci vlastní platné osvedčenie/a Regionálnej veterinárnej a potravinovej správy SR o hygienickej spôsobilosti dopravného prostriedku na prepravu potravín a surovín v zmysle potravinového kódexu SR, ktoré predloží kupujúcemu najneskôr do 3 pracovných dní odo dňa nadobudnutia účinnosti tejto rámcovej dohody. V prípade, ak sa bude dodávka tovaru vykonávať na základe zmluvného vzťahu s dopravcom, uchádzač najneskôr do 3 pracovných dní odo dňa nadobudnutia účinnosti tejto rámcovej dohody predloží uzavretú zmluvu s dopravcom a potvrdenie hygienickej spôsobilosti na motorové vozidlá, ktoré sú spôsobilé na prepravu predmetu zákazky </w:t>
      </w:r>
      <w:bookmarkStart w:id="0" w:name="_Hlk21459026"/>
      <w:r w:rsidRPr="00AC3237">
        <w:rPr>
          <w:rFonts w:eastAsia="Arial" w:cstheme="minorHAnsi"/>
          <w:spacing w:val="-6"/>
        </w:rPr>
        <w:t>v </w:t>
      </w:r>
      <w:r w:rsidRPr="00AC3237">
        <w:rPr>
          <w:rFonts w:eastAsia="Arial" w:cstheme="minorHAnsi"/>
          <w:spacing w:val="-4"/>
        </w:rPr>
        <w:t>z</w:t>
      </w:r>
      <w:r w:rsidRPr="00AC3237">
        <w:rPr>
          <w:rFonts w:eastAsia="Arial" w:cstheme="minorHAnsi"/>
          <w:spacing w:val="7"/>
        </w:rPr>
        <w:t>m</w:t>
      </w:r>
      <w:r w:rsidRPr="00AC3237">
        <w:rPr>
          <w:rFonts w:eastAsia="Arial" w:cstheme="minorHAnsi"/>
          <w:spacing w:val="-6"/>
        </w:rPr>
        <w:t>y</w:t>
      </w:r>
      <w:r w:rsidRPr="00AC3237">
        <w:rPr>
          <w:rFonts w:eastAsia="Arial" w:cstheme="minorHAnsi"/>
          <w:spacing w:val="3"/>
        </w:rPr>
        <w:t>s</w:t>
      </w:r>
      <w:r w:rsidRPr="00AC3237">
        <w:rPr>
          <w:rFonts w:eastAsia="Arial" w:cstheme="minorHAnsi"/>
          <w:spacing w:val="-1"/>
        </w:rPr>
        <w:t>l</w:t>
      </w:r>
      <w:r w:rsidRPr="00AC3237">
        <w:rPr>
          <w:rFonts w:eastAsia="Arial" w:cstheme="minorHAnsi"/>
        </w:rPr>
        <w:t xml:space="preserve">e </w:t>
      </w:r>
      <w:r w:rsidRPr="00AC3237">
        <w:rPr>
          <w:rFonts w:eastAsia="Arial" w:cstheme="minorHAnsi"/>
          <w:spacing w:val="2"/>
        </w:rPr>
        <w:t>p</w:t>
      </w:r>
      <w:r w:rsidRPr="00AC3237">
        <w:rPr>
          <w:rFonts w:eastAsia="Arial" w:cstheme="minorHAnsi"/>
        </w:rPr>
        <w:t>otr</w:t>
      </w:r>
      <w:r w:rsidRPr="00AC3237">
        <w:rPr>
          <w:rFonts w:eastAsia="Arial" w:cstheme="minorHAnsi"/>
          <w:spacing w:val="2"/>
        </w:rPr>
        <w:t>a</w:t>
      </w:r>
      <w:r w:rsidRPr="00AC3237">
        <w:rPr>
          <w:rFonts w:eastAsia="Arial" w:cstheme="minorHAnsi"/>
          <w:spacing w:val="-1"/>
        </w:rPr>
        <w:t>vi</w:t>
      </w:r>
      <w:r w:rsidRPr="00AC3237">
        <w:rPr>
          <w:rFonts w:eastAsia="Arial" w:cstheme="minorHAnsi"/>
          <w:spacing w:val="2"/>
        </w:rPr>
        <w:t>n</w:t>
      </w:r>
      <w:r w:rsidRPr="00AC3237">
        <w:rPr>
          <w:rFonts w:eastAsia="Arial" w:cstheme="minorHAnsi"/>
        </w:rPr>
        <w:t>o</w:t>
      </w:r>
      <w:r w:rsidRPr="00AC3237">
        <w:rPr>
          <w:rFonts w:eastAsia="Arial" w:cstheme="minorHAnsi"/>
          <w:spacing w:val="1"/>
        </w:rPr>
        <w:t>v</w:t>
      </w:r>
      <w:r w:rsidRPr="00AC3237">
        <w:rPr>
          <w:rFonts w:eastAsia="Arial" w:cstheme="minorHAnsi"/>
          <w:spacing w:val="2"/>
        </w:rPr>
        <w:t>é</w:t>
      </w:r>
      <w:r w:rsidRPr="00AC3237">
        <w:rPr>
          <w:rFonts w:eastAsia="Arial" w:cstheme="minorHAnsi"/>
        </w:rPr>
        <w:t>ho</w:t>
      </w:r>
      <w:r w:rsidRPr="00AC3237">
        <w:rPr>
          <w:rFonts w:eastAsia="Arial" w:cstheme="minorHAnsi"/>
          <w:spacing w:val="46"/>
        </w:rPr>
        <w:t xml:space="preserve"> </w:t>
      </w:r>
      <w:r w:rsidRPr="00AC3237">
        <w:rPr>
          <w:rFonts w:eastAsia="Arial" w:cstheme="minorHAnsi"/>
          <w:spacing w:val="6"/>
        </w:rPr>
        <w:t>k</w:t>
      </w:r>
      <w:r w:rsidRPr="00AC3237">
        <w:rPr>
          <w:rFonts w:eastAsia="Arial" w:cstheme="minorHAnsi"/>
        </w:rPr>
        <w:t>ó</w:t>
      </w:r>
      <w:r w:rsidRPr="00AC3237">
        <w:rPr>
          <w:rFonts w:eastAsia="Arial" w:cstheme="minorHAnsi"/>
          <w:spacing w:val="-1"/>
        </w:rPr>
        <w:t>d</w:t>
      </w:r>
      <w:r w:rsidRPr="00AC3237">
        <w:rPr>
          <w:rFonts w:eastAsia="Arial" w:cstheme="minorHAnsi"/>
        </w:rPr>
        <w:t>e</w:t>
      </w:r>
      <w:r w:rsidRPr="00AC3237">
        <w:rPr>
          <w:rFonts w:eastAsia="Arial" w:cstheme="minorHAnsi"/>
          <w:spacing w:val="1"/>
        </w:rPr>
        <w:t>x</w:t>
      </w:r>
      <w:r w:rsidRPr="00AC3237">
        <w:rPr>
          <w:rFonts w:eastAsia="Arial" w:cstheme="minorHAnsi"/>
        </w:rPr>
        <w:t>u</w:t>
      </w:r>
      <w:r w:rsidRPr="00AC3237">
        <w:rPr>
          <w:rFonts w:eastAsia="Arial" w:cstheme="minorHAnsi"/>
          <w:spacing w:val="53"/>
        </w:rPr>
        <w:t xml:space="preserve"> </w:t>
      </w:r>
      <w:r w:rsidRPr="00AC3237">
        <w:rPr>
          <w:rFonts w:eastAsia="Arial" w:cstheme="minorHAnsi"/>
          <w:spacing w:val="-1"/>
        </w:rPr>
        <w:t>S</w:t>
      </w:r>
      <w:r w:rsidRPr="00AC3237">
        <w:rPr>
          <w:rFonts w:eastAsia="Arial" w:cstheme="minorHAnsi"/>
        </w:rPr>
        <w:t>R</w:t>
      </w:r>
      <w:bookmarkEnd w:id="0"/>
      <w:r w:rsidRPr="00AC3237">
        <w:rPr>
          <w:rFonts w:cstheme="minorHAnsi"/>
        </w:rPr>
        <w:t>.</w:t>
      </w:r>
    </w:p>
    <w:p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AC3237" w:rsidRDefault="005B64EF" w:rsidP="00780C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 xml:space="preserve">priezvisko, e-mail, tel. č. doplní uchádzač). </w:t>
      </w:r>
      <w:r w:rsidR="00780C71">
        <w:rPr>
          <w:rFonts w:cstheme="minorHAnsi"/>
        </w:rPr>
        <w:t xml:space="preserve">Kontaktné údaje kupujúceho: </w:t>
      </w:r>
      <w:r w:rsidR="00186FEC">
        <w:rPr>
          <w:rFonts w:ascii="Calibri" w:hAnsi="Calibri" w:cs="Calibri"/>
          <w:shd w:val="clear" w:color="auto" w:fill="FFFFFF"/>
        </w:rPr>
        <w:t xml:space="preserve">Mária </w:t>
      </w:r>
      <w:proofErr w:type="spellStart"/>
      <w:r w:rsidR="00186FEC">
        <w:rPr>
          <w:rFonts w:ascii="Calibri" w:hAnsi="Calibri" w:cs="Calibri"/>
          <w:shd w:val="clear" w:color="auto" w:fill="FFFFFF"/>
        </w:rPr>
        <w:t>Mročová</w:t>
      </w:r>
      <w:proofErr w:type="spellEnd"/>
      <w:r w:rsidR="00186FEC">
        <w:rPr>
          <w:rFonts w:cstheme="minorHAnsi"/>
        </w:rPr>
        <w:t xml:space="preserve">, tel. 0911 516 179, mail: </w:t>
      </w:r>
      <w:hyperlink r:id="rId9" w:history="1">
        <w:r w:rsidR="00186FEC">
          <w:rPr>
            <w:rStyle w:val="Hypertextovprepojenie"/>
            <w:rFonts w:cstheme="minorHAnsi"/>
          </w:rPr>
          <w:t>mrocova@mids.sk</w:t>
        </w:r>
      </w:hyperlink>
      <w:r w:rsidR="00780C71">
        <w:rPr>
          <w:rFonts w:cstheme="minorHAnsi"/>
        </w:rPr>
        <w:t>.</w:t>
      </w:r>
    </w:p>
    <w:p w:rsidR="00CA1A38" w:rsidRPr="005B64EF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1</w:t>
      </w:r>
      <w:r w:rsidRPr="005B64EF">
        <w:rPr>
          <w:rFonts w:cstheme="minorHAnsi"/>
        </w:rPr>
        <w:t>.</w:t>
      </w:r>
      <w:r w:rsidRPr="005B64EF">
        <w:rPr>
          <w:rFonts w:cstheme="minorHAnsi"/>
        </w:rPr>
        <w:tab/>
      </w:r>
      <w:r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>zákon o registri partnerov verejného sektora</w:t>
      </w:r>
      <w:r w:rsidR="00B72A8E" w:rsidRPr="005B64EF">
        <w:rPr>
          <w:rFonts w:cstheme="minorHAnsi"/>
          <w:bCs/>
        </w:rPr>
        <w:t>“)</w:t>
      </w:r>
      <w:r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Pr="005B64EF">
        <w:rPr>
          <w:rFonts w:cstheme="minorHAnsi"/>
          <w:bCs/>
        </w:rPr>
        <w:t xml:space="preserve">strany </w:t>
      </w:r>
      <w:r w:rsidR="000E11C5" w:rsidRPr="005B64EF">
        <w:rPr>
          <w:rFonts w:cstheme="minorHAnsi"/>
          <w:bCs/>
        </w:rPr>
        <w:t xml:space="preserve">rámcovej dohody </w:t>
      </w:r>
      <w:r w:rsidRPr="005B64EF">
        <w:rPr>
          <w:rFonts w:cstheme="minorHAnsi"/>
          <w:bCs/>
        </w:rPr>
        <w:t xml:space="preserve">podieľať viaceré subjekty, podmienku podľa predchádzajúcej vety </w:t>
      </w:r>
      <w:r w:rsidRPr="005B64EF">
        <w:rPr>
          <w:rFonts w:cstheme="minorHAnsi"/>
          <w:bCs/>
        </w:rPr>
        <w:lastRenderedPageBreak/>
        <w:t>musia splniť všetky tieto subjekty, ak im táto povinnosť vyplýva zo zákona o registri partnerov verejného sektora.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VIII.</w:t>
      </w: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Záručná doba a zodpovednosť za </w:t>
      </w:r>
      <w:proofErr w:type="spellStart"/>
      <w:r w:rsidRPr="005B64EF">
        <w:rPr>
          <w:rFonts w:cstheme="minorHAnsi"/>
          <w:b/>
        </w:rPr>
        <w:t>vady</w:t>
      </w:r>
      <w:proofErr w:type="spellEnd"/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Kupujúci si vyhradzuje právo neprevziať tovar so zjavnými </w:t>
      </w:r>
      <w:proofErr w:type="spellStart"/>
      <w:r w:rsidRPr="005B64EF">
        <w:rPr>
          <w:rFonts w:cstheme="minorHAnsi"/>
        </w:rPr>
        <w:t>vadami</w:t>
      </w:r>
      <w:proofErr w:type="spellEnd"/>
      <w:r w:rsidRPr="005B64EF">
        <w:rPr>
          <w:rFonts w:cstheme="minorHAnsi"/>
        </w:rPr>
        <w:t xml:space="preserve"> v takom množstve a rozsahu, na aké sa zjavná </w:t>
      </w:r>
      <w:proofErr w:type="spellStart"/>
      <w:r w:rsidRPr="005B64EF">
        <w:rPr>
          <w:rFonts w:cstheme="minorHAnsi"/>
        </w:rPr>
        <w:t>vada</w:t>
      </w:r>
      <w:proofErr w:type="spellEnd"/>
      <w:r w:rsidRPr="005B64EF">
        <w:rPr>
          <w:rFonts w:cstheme="minorHAnsi"/>
        </w:rPr>
        <w:t xml:space="preserve"> vzťahuje.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 xml:space="preserve"> zjavné, kvalitatívne alebo </w:t>
      </w:r>
      <w:proofErr w:type="spellStart"/>
      <w:r w:rsidRPr="005B64EF">
        <w:rPr>
          <w:rFonts w:cstheme="minorHAnsi"/>
        </w:rPr>
        <w:t>množstevné</w:t>
      </w:r>
      <w:proofErr w:type="spellEnd"/>
      <w:r w:rsidRPr="005B64EF">
        <w:rPr>
          <w:rFonts w:cstheme="minorHAnsi"/>
        </w:rPr>
        <w:t>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</w:t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 xml:space="preserve">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 xml:space="preserve">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 xml:space="preserve">Kupujúci je oprávnený v prípade zistenia akýchkoľvek </w:t>
      </w:r>
      <w:proofErr w:type="spellStart"/>
      <w:r w:rsidRPr="005B64EF">
        <w:rPr>
          <w:rFonts w:cstheme="minorHAnsi"/>
        </w:rPr>
        <w:t>vád</w:t>
      </w:r>
      <w:proofErr w:type="spellEnd"/>
      <w:r w:rsidRPr="005B64EF">
        <w:rPr>
          <w:rFonts w:cstheme="minorHAnsi"/>
        </w:rPr>
        <w:t xml:space="preserve"> dodaného tovaru: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žiadať predávajúceho o výmenu </w:t>
      </w:r>
      <w:proofErr w:type="spellStart"/>
      <w:r w:rsidR="00466724" w:rsidRPr="005B64EF">
        <w:rPr>
          <w:rFonts w:cstheme="minorHAnsi"/>
        </w:rPr>
        <w:t>vadného</w:t>
      </w:r>
      <w:proofErr w:type="spellEnd"/>
      <w:r w:rsidR="00466724" w:rsidRPr="005B64EF">
        <w:rPr>
          <w:rFonts w:cstheme="minorHAnsi"/>
        </w:rPr>
        <w:t xml:space="preserve"> tovaru za nový, </w:t>
      </w:r>
      <w:proofErr w:type="spellStart"/>
      <w:r w:rsidR="00466724" w:rsidRPr="005B64EF">
        <w:rPr>
          <w:rFonts w:cstheme="minorHAnsi"/>
        </w:rPr>
        <w:t>bezvadný</w:t>
      </w:r>
      <w:proofErr w:type="spellEnd"/>
      <w:r w:rsidR="00466724" w:rsidRPr="005B64EF">
        <w:rPr>
          <w:rFonts w:cstheme="minorHAnsi"/>
        </w:rPr>
        <w:t xml:space="preserve"> tovar, resp. žiadať predávajúceho o dodanie chýbajúceho tovaru;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5B64EF">
        <w:rPr>
          <w:rFonts w:cstheme="minorHAnsi"/>
        </w:rPr>
        <w:t>bezvadný</w:t>
      </w:r>
      <w:proofErr w:type="spellEnd"/>
      <w:r w:rsidR="00466724" w:rsidRPr="005B64EF">
        <w:rPr>
          <w:rFonts w:cstheme="minorHAnsi"/>
        </w:rPr>
        <w:t xml:space="preserve">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</w:t>
      </w:r>
      <w:proofErr w:type="spellStart"/>
      <w:r w:rsidR="00466724" w:rsidRPr="005B64EF">
        <w:rPr>
          <w:rFonts w:cstheme="minorHAnsi"/>
        </w:rPr>
        <w:t>vadného</w:t>
      </w:r>
      <w:proofErr w:type="spellEnd"/>
      <w:r w:rsidR="00466724" w:rsidRPr="005B64EF">
        <w:rPr>
          <w:rFonts w:cstheme="minorHAnsi"/>
        </w:rPr>
        <w:t xml:space="preserve"> tovaru.</w:t>
      </w:r>
    </w:p>
    <w:p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IX.</w:t>
      </w: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Sankcie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kupujúci oprávnený požadovať od predávajúceho zaplatenie zmluvnej pokuty vo výške 0,05 % z ceny tovaru, ktorý má </w:t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 xml:space="preserve">, a to za každý aj začatý deň omeškania s odstránením tejto </w:t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>.</w:t>
      </w:r>
    </w:p>
    <w:p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</w:t>
      </w:r>
      <w:r w:rsidR="00956714">
        <w:rPr>
          <w:rFonts w:cstheme="minorHAnsi"/>
        </w:rPr>
        <w:t xml:space="preserve"> cene, </w:t>
      </w:r>
      <w:r w:rsidR="005D5BA4" w:rsidRPr="005B64EF">
        <w:rPr>
          <w:rFonts w:cstheme="minorHAnsi"/>
        </w:rPr>
        <w:t>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 xml:space="preserve">neodstránenie </w:t>
      </w:r>
      <w:proofErr w:type="spellStart"/>
      <w:r w:rsidR="005D5BA4" w:rsidRPr="005B64EF">
        <w:rPr>
          <w:rFonts w:cstheme="minorHAnsi"/>
        </w:rPr>
        <w:t>vád</w:t>
      </w:r>
      <w:proofErr w:type="spellEnd"/>
      <w:r w:rsidR="005D5BA4" w:rsidRPr="005B64EF">
        <w:rPr>
          <w:rFonts w:cstheme="minorHAnsi"/>
        </w:rPr>
        <w:t xml:space="preserve"> tovaru predávajúcim v lehote dohodnutej na vybavenie reklamácie</w:t>
      </w:r>
      <w:r w:rsidRPr="005B64EF">
        <w:rPr>
          <w:rFonts w:cstheme="minorHAnsi"/>
        </w:rPr>
        <w:t>,</w:t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 xml:space="preserve">o </w:t>
      </w:r>
      <w:r w:rsidR="00466724" w:rsidRPr="00752485">
        <w:rPr>
          <w:rFonts w:cstheme="minorHAnsi"/>
        </w:rPr>
        <w:t xml:space="preserve">viac ako </w:t>
      </w:r>
      <w:r w:rsidR="00AB22B9" w:rsidRPr="00752485">
        <w:rPr>
          <w:rFonts w:cstheme="minorHAnsi"/>
        </w:rPr>
        <w:t>45</w:t>
      </w:r>
      <w:r w:rsidR="00466724" w:rsidRPr="00752485">
        <w:rPr>
          <w:rFonts w:cstheme="minorHAnsi"/>
        </w:rPr>
        <w:t xml:space="preserve"> kalendárnych dní.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:rsidR="00AE0A20" w:rsidRPr="005B64EF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</w:rPr>
        <w:t>7</w:t>
      </w:r>
      <w:r w:rsidR="00AE0A20" w:rsidRPr="005B64EF">
        <w:rPr>
          <w:rFonts w:cstheme="minorHAnsi"/>
        </w:rPr>
        <w:t>.</w:t>
      </w:r>
      <w:r w:rsidR="00AE0A20" w:rsidRPr="005B64EF">
        <w:rPr>
          <w:rFonts w:cstheme="minorHAnsi"/>
        </w:rPr>
        <w:tab/>
      </w:r>
      <w:bookmarkStart w:id="1" w:name="_Hlk520054248"/>
      <w:r w:rsidR="00AE0A20" w:rsidRPr="005B64EF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zmenu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spočívajúcu v zmene osoby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a to nahradením pôvodného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>redávajúceho (ďalej len „</w:t>
      </w:r>
      <w:r w:rsidR="004F7607" w:rsidRPr="005B64EF">
        <w:rPr>
          <w:rFonts w:cstheme="minorHAnsi"/>
          <w:b/>
          <w:bCs/>
          <w:iCs/>
        </w:rPr>
        <w:t>p</w:t>
      </w:r>
      <w:r w:rsidR="00AE0A20" w:rsidRPr="005B64EF">
        <w:rPr>
          <w:rFonts w:cstheme="minorHAnsi"/>
          <w:b/>
          <w:bCs/>
          <w:iCs/>
        </w:rPr>
        <w:t>ôvodný predávajúci</w:t>
      </w:r>
      <w:r w:rsidR="00AE0A20" w:rsidRPr="005B64EF">
        <w:rPr>
          <w:rFonts w:cstheme="minorHAnsi"/>
          <w:bCs/>
          <w:iCs/>
        </w:rPr>
        <w:t xml:space="preserve">“) novým predávajúcim v súlade s § 18 </w:t>
      </w:r>
      <w:r w:rsidR="00AE0A20" w:rsidRPr="005B64EF">
        <w:rPr>
          <w:rFonts w:cstheme="minorHAnsi"/>
        </w:rPr>
        <w:t xml:space="preserve">zákona </w:t>
      </w:r>
      <w:r w:rsidR="000D6463" w:rsidRPr="005B64EF">
        <w:rPr>
          <w:rFonts w:cstheme="minorHAnsi"/>
        </w:rPr>
        <w:t>o verejnom obstarávaní</w:t>
      </w:r>
      <w:r w:rsidR="00AE0A20" w:rsidRPr="005B64EF">
        <w:rPr>
          <w:rFonts w:cstheme="minorHAnsi"/>
          <w:bCs/>
          <w:iCs/>
        </w:rPr>
        <w:t xml:space="preserve">. Zmenu v osobe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ohode, uzatvoreného medzi </w:t>
      </w:r>
      <w:r w:rsidR="00891191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5B64EF">
        <w:rPr>
          <w:rFonts w:cstheme="minorHAnsi"/>
          <w:bCs/>
          <w:iCs/>
        </w:rPr>
        <w:t>v</w:t>
      </w:r>
      <w:r w:rsidR="00AE0A20" w:rsidRPr="005B64EF">
        <w:rPr>
          <w:rFonts w:cstheme="minorHAnsi"/>
          <w:bCs/>
          <w:iCs/>
        </w:rPr>
        <w:t xml:space="preserve">erejného obstarávania (ďalej len </w:t>
      </w:r>
      <w:r w:rsidR="002A22ED" w:rsidRPr="005B64EF">
        <w:rPr>
          <w:rFonts w:cstheme="minorHAnsi"/>
          <w:bCs/>
          <w:iCs/>
        </w:rPr>
        <w:t>„</w:t>
      </w:r>
      <w:r w:rsidR="004F7607" w:rsidRPr="005B64EF">
        <w:rPr>
          <w:rFonts w:cstheme="minorHAnsi"/>
          <w:b/>
          <w:bCs/>
          <w:iCs/>
        </w:rPr>
        <w:t>n</w:t>
      </w:r>
      <w:r w:rsidR="00AE0A20" w:rsidRPr="005B64EF">
        <w:rPr>
          <w:rFonts w:cstheme="minorHAnsi"/>
          <w:b/>
          <w:bCs/>
          <w:iCs/>
        </w:rPr>
        <w:t>ový predávajúci</w:t>
      </w:r>
      <w:r w:rsidR="00AE0A20" w:rsidRPr="005B64EF">
        <w:rPr>
          <w:rFonts w:cstheme="minorHAnsi"/>
          <w:bCs/>
          <w:iCs/>
        </w:rPr>
        <w:t xml:space="preserve">“). Ustanovenia </w:t>
      </w:r>
      <w:r w:rsidR="00B72A8E" w:rsidRPr="005B64EF">
        <w:rPr>
          <w:rFonts w:cstheme="minorHAnsi"/>
          <w:bCs/>
          <w:iCs/>
        </w:rPr>
        <w:t>čl</w:t>
      </w:r>
      <w:r w:rsidR="00F26964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VII</w:t>
      </w:r>
      <w:r w:rsidR="00CA1A38" w:rsidRPr="005B64EF">
        <w:rPr>
          <w:rFonts w:cstheme="minorHAnsi"/>
          <w:bCs/>
          <w:iCs/>
        </w:rPr>
        <w:t>.</w:t>
      </w:r>
      <w:r w:rsidR="0029205E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B72A8E" w:rsidRPr="005B64EF">
        <w:rPr>
          <w:rFonts w:cstheme="minorHAnsi"/>
          <w:bCs/>
          <w:iCs/>
        </w:rPr>
        <w:t xml:space="preserve"> 1</w:t>
      </w:r>
      <w:r w:rsidR="00FE7EE3" w:rsidRPr="005B64EF">
        <w:rPr>
          <w:rFonts w:cstheme="minorHAnsi"/>
          <w:bCs/>
          <w:iCs/>
        </w:rPr>
        <w:t>0</w:t>
      </w:r>
      <w:r w:rsidR="00733DD8" w:rsidRPr="005B64EF">
        <w:rPr>
          <w:rFonts w:cstheme="minorHAnsi"/>
          <w:bCs/>
          <w:iCs/>
        </w:rPr>
        <w:t>.</w:t>
      </w:r>
      <w:r w:rsidR="00B72A8E" w:rsidRPr="005B64EF">
        <w:rPr>
          <w:rFonts w:cstheme="minorHAnsi"/>
          <w:bCs/>
          <w:iCs/>
        </w:rPr>
        <w:t xml:space="preserve"> a </w:t>
      </w:r>
      <w:r w:rsidR="00AE0A20" w:rsidRPr="005B64EF">
        <w:rPr>
          <w:rFonts w:cstheme="minorHAnsi"/>
          <w:bCs/>
          <w:iCs/>
        </w:rPr>
        <w:t>čl</w:t>
      </w:r>
      <w:r w:rsidR="00CA1A38" w:rsidRPr="005B64EF">
        <w:rPr>
          <w:rFonts w:cstheme="minorHAnsi"/>
          <w:bCs/>
          <w:iCs/>
        </w:rPr>
        <w:t>ánku</w:t>
      </w:r>
      <w:r w:rsidR="004F7607" w:rsidRPr="005B64EF">
        <w:rPr>
          <w:rFonts w:cstheme="minorHAnsi"/>
          <w:bCs/>
          <w:iCs/>
        </w:rPr>
        <w:t xml:space="preserve"> X</w:t>
      </w:r>
      <w:r w:rsidR="00CA1A3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387A52" w:rsidRPr="005B64EF">
        <w:rPr>
          <w:rFonts w:cstheme="minorHAnsi"/>
          <w:bCs/>
          <w:iCs/>
        </w:rPr>
        <w:t xml:space="preserve"> </w:t>
      </w:r>
      <w:r w:rsidR="00AE0A20" w:rsidRPr="005B64EF">
        <w:rPr>
          <w:rFonts w:cstheme="minorHAnsi"/>
          <w:bCs/>
          <w:iCs/>
        </w:rPr>
        <w:t>5</w:t>
      </w:r>
      <w:r w:rsidR="00733DD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tým nie sú dotknuté. Na </w:t>
      </w:r>
      <w:proofErr w:type="spellStart"/>
      <w:r w:rsidR="00AE0A20" w:rsidRPr="005B64EF">
        <w:rPr>
          <w:rFonts w:cstheme="minorHAnsi"/>
          <w:bCs/>
          <w:iCs/>
        </w:rPr>
        <w:t>vysporiadanie</w:t>
      </w:r>
      <w:proofErr w:type="spellEnd"/>
      <w:r w:rsidR="00AE0A20" w:rsidRPr="005B64EF">
        <w:rPr>
          <w:rFonts w:cstheme="minorHAnsi"/>
          <w:bCs/>
          <w:iCs/>
        </w:rPr>
        <w:t xml:space="preserve"> plnení medzi </w:t>
      </w:r>
      <w:r w:rsidR="004804F8" w:rsidRPr="005B64EF">
        <w:rPr>
          <w:rFonts w:cstheme="minorHAnsi"/>
          <w:bCs/>
          <w:iCs/>
        </w:rPr>
        <w:t>n</w:t>
      </w:r>
      <w:r w:rsidR="00AE0A20" w:rsidRPr="005B64EF">
        <w:rPr>
          <w:rFonts w:cstheme="minorHAnsi"/>
          <w:bCs/>
          <w:iCs/>
        </w:rPr>
        <w:t xml:space="preserve">ovým predávajúcim a </w:t>
      </w:r>
      <w:r w:rsidR="004804F8" w:rsidRPr="005B64EF">
        <w:rPr>
          <w:rFonts w:cstheme="minorHAnsi"/>
          <w:bCs/>
          <w:iCs/>
        </w:rPr>
        <w:t>ku</w:t>
      </w:r>
      <w:r w:rsidR="00AE0A20" w:rsidRPr="005B64EF">
        <w:rPr>
          <w:rFonts w:cstheme="minorHAnsi"/>
          <w:bCs/>
          <w:iCs/>
        </w:rPr>
        <w:t xml:space="preserve">pujúcim sa dodatkom vykonajú primerané úpravy </w:t>
      </w:r>
      <w:r w:rsidR="004804F8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>ohody.</w:t>
      </w:r>
    </w:p>
    <w:p w:rsidR="00CA1A38" w:rsidRPr="005B64EF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  <w:bCs/>
          <w:iCs/>
        </w:rPr>
        <w:t>8</w:t>
      </w:r>
      <w:r w:rsidR="00C503BC" w:rsidRPr="005B64EF">
        <w:rPr>
          <w:rFonts w:cstheme="minorHAnsi"/>
          <w:bCs/>
          <w:iCs/>
        </w:rPr>
        <w:t>.</w:t>
      </w:r>
      <w:r w:rsidR="00C503BC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Pôvodný </w:t>
      </w:r>
      <w:r w:rsidR="004804F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redávajúci je povinný za účelom zmeny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podľa </w:t>
      </w:r>
      <w:r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Pr="005B64EF">
        <w:rPr>
          <w:rFonts w:cstheme="minorHAnsi"/>
          <w:bCs/>
          <w:iCs/>
        </w:rPr>
        <w:t>7.</w:t>
      </w:r>
      <w:r w:rsidR="00AE0A20" w:rsidRPr="005B64EF">
        <w:rPr>
          <w:rFonts w:cstheme="minorHAnsi"/>
          <w:bCs/>
          <w:iCs/>
        </w:rPr>
        <w:t xml:space="preserve"> tohto článku </w:t>
      </w:r>
      <w:r w:rsidR="001C60A4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poskytnúť najneskôr v lehote do 10 pracovných dní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do okamihu zmeny v osobe </w:t>
      </w:r>
      <w:r w:rsidR="001C60A4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odovzdať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tak, aby nedošlo k vzniku škody. </w:t>
      </w:r>
    </w:p>
    <w:p w:rsidR="00CA1A38" w:rsidRPr="005B64EF" w:rsidRDefault="00DA54B5" w:rsidP="0074445D">
      <w:pPr>
        <w:ind w:left="567" w:hanging="567"/>
        <w:jc w:val="both"/>
        <w:rPr>
          <w:rFonts w:cstheme="minorHAnsi"/>
        </w:rPr>
      </w:pPr>
      <w:r w:rsidRPr="005B64EF">
        <w:rPr>
          <w:rFonts w:cstheme="minorHAnsi"/>
          <w:bCs/>
          <w:iCs/>
        </w:rPr>
        <w:t>9</w:t>
      </w:r>
      <w:r w:rsidR="0049122E" w:rsidRPr="005B64EF">
        <w:rPr>
          <w:rFonts w:cstheme="minorHAnsi"/>
          <w:bCs/>
          <w:iCs/>
        </w:rPr>
        <w:t>.</w:t>
      </w:r>
      <w:r w:rsidR="0049122E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V prípade porušenia povinnosti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predávajúceho podľa </w:t>
      </w:r>
      <w:r w:rsidR="0049122E"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="0049122E" w:rsidRPr="005B64EF">
        <w:rPr>
          <w:rFonts w:cstheme="minorHAnsi"/>
          <w:bCs/>
          <w:iCs/>
        </w:rPr>
        <w:t>8</w:t>
      </w:r>
      <w:r w:rsidR="00AE0A20" w:rsidRPr="005B64EF">
        <w:rPr>
          <w:rFonts w:cstheme="minorHAnsi"/>
          <w:bCs/>
          <w:iCs/>
        </w:rPr>
        <w:t>. tohto čl</w:t>
      </w:r>
      <w:r w:rsidR="0049122E" w:rsidRPr="005B64EF">
        <w:rPr>
          <w:rFonts w:cstheme="minorHAnsi"/>
          <w:bCs/>
          <w:iCs/>
        </w:rPr>
        <w:t>ánku</w:t>
      </w:r>
      <w:r w:rsidR="000E3918" w:rsidRPr="005B64EF">
        <w:rPr>
          <w:rFonts w:cstheme="minorHAnsi"/>
          <w:bCs/>
          <w:iCs/>
        </w:rPr>
        <w:t xml:space="preserve"> rámcovej dohody</w:t>
      </w:r>
      <w:r w:rsidR="00AE0A20" w:rsidRPr="005B64EF">
        <w:rPr>
          <w:rFonts w:cstheme="minorHAnsi"/>
          <w:bCs/>
          <w:iCs/>
        </w:rPr>
        <w:t xml:space="preserve"> (neposkytnutie súčinnosti) vzniká </w:t>
      </w:r>
      <w:r w:rsidR="000E3918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nárok na zaplatenie zmluvnej pokuty zo strany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vo výške </w:t>
      </w:r>
      <w:r w:rsidR="00CA1A38" w:rsidRPr="005B64EF">
        <w:rPr>
          <w:rFonts w:cstheme="minorHAnsi"/>
          <w:bCs/>
          <w:iCs/>
        </w:rPr>
        <w:t>1 000,00</w:t>
      </w:r>
      <w:r w:rsidR="00AE0A20" w:rsidRPr="005B64EF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:rsidR="00466724" w:rsidRPr="005B64EF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752485" w:rsidRDefault="00752485" w:rsidP="00EF7A15">
      <w:pPr>
        <w:spacing w:after="0" w:line="240" w:lineRule="auto"/>
        <w:jc w:val="center"/>
        <w:rPr>
          <w:rFonts w:cstheme="minorHAnsi"/>
          <w:b/>
        </w:rPr>
      </w:pPr>
    </w:p>
    <w:p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XII.</w:t>
      </w:r>
    </w:p>
    <w:p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proofErr w:type="spellStart"/>
      <w:r w:rsidR="00C2347B" w:rsidRPr="005B64EF">
        <w:rPr>
          <w:rFonts w:cstheme="minorHAnsi"/>
        </w:rPr>
        <w:t>obdrží</w:t>
      </w:r>
      <w:proofErr w:type="spellEnd"/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4E7520" w:rsidRDefault="004E7520" w:rsidP="004E7520">
      <w:pPr>
        <w:suppressAutoHyphens/>
        <w:spacing w:after="0" w:line="276" w:lineRule="auto"/>
        <w:ind w:firstLine="567"/>
        <w:jc w:val="both"/>
        <w:rPr>
          <w:rFonts w:ascii="Calibri" w:hAnsi="Calibri"/>
        </w:rPr>
      </w:pPr>
      <w:r>
        <w:rPr>
          <w:rFonts w:cstheme="minorHAnsi"/>
        </w:rPr>
        <w:t xml:space="preserve">Príloha č. 4 - </w:t>
      </w:r>
      <w:r>
        <w:rPr>
          <w:rFonts w:ascii="Calibri" w:hAnsi="Calibri"/>
        </w:rPr>
        <w:t>Zoznam ekvivalentných položiek (</w:t>
      </w:r>
      <w:r>
        <w:rPr>
          <w:rFonts w:ascii="Calibri" w:hAnsi="Calibri"/>
          <w:i/>
        </w:rPr>
        <w:t>ak je uplatniteľné</w:t>
      </w:r>
      <w:r>
        <w:rPr>
          <w:rFonts w:ascii="Calibri" w:hAnsi="Calibri"/>
        </w:rPr>
        <w:t>)</w:t>
      </w:r>
    </w:p>
    <w:p w:rsidR="00D60BB6" w:rsidRPr="005B64EF" w:rsidRDefault="00D60BB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5B64EF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752485">
        <w:rPr>
          <w:rFonts w:cstheme="minorHAnsi"/>
        </w:rPr>
        <w:t>Michalovc</w:t>
      </w:r>
      <w:r w:rsidR="00F6597C">
        <w:rPr>
          <w:rFonts w:cstheme="minorHAnsi"/>
        </w:rPr>
        <w:t>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:rsidR="00703816" w:rsidRPr="00F6597C" w:rsidRDefault="00466724" w:rsidP="00466724">
      <w:pPr>
        <w:spacing w:before="120" w:after="120" w:line="240" w:lineRule="auto"/>
        <w:rPr>
          <w:rFonts w:cstheme="minorHAnsi"/>
          <w:color w:val="FF0000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752485" w:rsidRPr="001A017E">
        <w:rPr>
          <w:rFonts w:ascii="Calibri" w:hAnsi="Calibri" w:cs="Arial"/>
        </w:rPr>
        <w:t xml:space="preserve">PhDr. </w:t>
      </w:r>
      <w:proofErr w:type="spellStart"/>
      <w:r w:rsidR="00752485" w:rsidRPr="001A017E">
        <w:rPr>
          <w:rFonts w:ascii="Calibri" w:hAnsi="Calibri" w:cs="Arial"/>
        </w:rPr>
        <w:t>Zlatuša</w:t>
      </w:r>
      <w:proofErr w:type="spellEnd"/>
      <w:r w:rsidR="00752485" w:rsidRPr="001A017E">
        <w:rPr>
          <w:rFonts w:ascii="Calibri" w:hAnsi="Calibri" w:cs="Arial"/>
        </w:rPr>
        <w:t xml:space="preserve"> </w:t>
      </w:r>
      <w:proofErr w:type="spellStart"/>
      <w:r w:rsidR="00752485" w:rsidRPr="001A017E">
        <w:rPr>
          <w:rFonts w:ascii="Calibri" w:hAnsi="Calibri" w:cs="Arial"/>
        </w:rPr>
        <w:t>Popaďáková</w:t>
      </w:r>
      <w:proofErr w:type="spellEnd"/>
      <w:r w:rsidR="00223D6D">
        <w:rPr>
          <w:rFonts w:ascii="Calibri" w:hAnsi="Calibri" w:cs="Arial"/>
        </w:rPr>
        <w:t>, riaditeľka</w:t>
      </w: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t>Príloha č. 1 - Opis predmetu zákazky</w:t>
      </w: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:rsidR="00D60BB6" w:rsidRDefault="00BB1D46" w:rsidP="00A462DE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  <w:bookmarkStart w:id="2" w:name="_GoBack"/>
      <w:bookmarkStart w:id="3" w:name="_Hlk519967853"/>
      <w:bookmarkEnd w:id="2"/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  <w:r>
        <w:rPr>
          <w:rFonts w:cstheme="minorHAnsi"/>
        </w:rPr>
        <w:t xml:space="preserve">Príloha č. 4 - </w:t>
      </w:r>
      <w:r>
        <w:rPr>
          <w:rFonts w:ascii="Calibri" w:hAnsi="Calibri"/>
        </w:rPr>
        <w:t>Zoznam ekvivalentných položiek (</w:t>
      </w:r>
      <w:r>
        <w:rPr>
          <w:rFonts w:ascii="Calibri" w:hAnsi="Calibri"/>
          <w:i/>
        </w:rPr>
        <w:t>ak je uplatniteľné</w:t>
      </w:r>
      <w:r>
        <w:rPr>
          <w:rFonts w:ascii="Calibri" w:hAnsi="Calibri"/>
        </w:rPr>
        <w:t>)</w:t>
      </w: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Pr="005B64EF" w:rsidRDefault="004E7520" w:rsidP="00A462DE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3</w:t>
      </w:r>
    </w:p>
    <w:p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:rsidR="00FD456F" w:rsidRPr="00FD456F" w:rsidRDefault="00FD456F" w:rsidP="004F2F91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DF3674">
        <w:rPr>
          <w:rFonts w:cstheme="minorHAnsi"/>
          <w:b/>
          <w:i/>
          <w:color w:val="FF0000"/>
        </w:rPr>
        <w:t xml:space="preserve">(Predkladá úspešný uchádzač k podpisu </w:t>
      </w:r>
      <w:r w:rsidR="00DF3674">
        <w:rPr>
          <w:rFonts w:cstheme="minorHAnsi"/>
          <w:b/>
          <w:i/>
          <w:color w:val="FF0000"/>
        </w:rPr>
        <w:t>zmluvy</w:t>
      </w:r>
      <w:r>
        <w:rPr>
          <w:rFonts w:cstheme="minorHAnsi"/>
          <w:b/>
          <w:color w:val="FF0000"/>
        </w:rPr>
        <w:t>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38"/>
        <w:gridCol w:w="2552"/>
        <w:gridCol w:w="1134"/>
        <w:gridCol w:w="3538"/>
      </w:tblGrid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:rsidR="004F2F91" w:rsidRPr="005B64EF" w:rsidRDefault="00CA1A38" w:rsidP="004F2F91">
      <w:pPr>
        <w:spacing w:after="0" w:line="240" w:lineRule="auto"/>
        <w:rPr>
          <w:rFonts w:cstheme="minorHAnsi"/>
          <w:i/>
        </w:rPr>
      </w:pPr>
      <w:r w:rsidRPr="005B64EF">
        <w:rPr>
          <w:rFonts w:cstheme="minorHAnsi"/>
          <w:i/>
        </w:rPr>
        <w:t>Meno, priezvisko a podpis osoby oprávnenej konať za predávajúceho</w:t>
      </w:r>
    </w:p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3"/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sectPr w:rsidR="004F2F91" w:rsidRPr="005B64EF" w:rsidSect="007E3C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7B70" w:rsidRDefault="00457B70" w:rsidP="00CA3F33">
      <w:pPr>
        <w:spacing w:after="0" w:line="240" w:lineRule="auto"/>
      </w:pPr>
      <w:r>
        <w:separator/>
      </w:r>
    </w:p>
  </w:endnote>
  <w:endnote w:type="continuationSeparator" w:id="0">
    <w:p w:rsidR="00457B70" w:rsidRDefault="00457B70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39F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7150657"/>
      <w:docPartObj>
        <w:docPartGallery w:val="Page Numbers (Bottom of Page)"/>
        <w:docPartUnique/>
      </w:docPartObj>
    </w:sdtPr>
    <w:sdtContent>
      <w:p w:rsidR="00CA3F33" w:rsidRDefault="00885211">
        <w:pPr>
          <w:pStyle w:val="Pta"/>
          <w:jc w:val="center"/>
        </w:pPr>
        <w:r>
          <w:fldChar w:fldCharType="begin"/>
        </w:r>
        <w:r w:rsidR="00F11B0A">
          <w:instrText xml:space="preserve"> PAGE   \* MERGEFORMAT </w:instrText>
        </w:r>
        <w:r>
          <w:fldChar w:fldCharType="separate"/>
        </w:r>
        <w:r w:rsidR="00186FEC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CA3F33" w:rsidRDefault="00CA3F33">
    <w:pPr>
      <w:pStyle w:val="Pt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7B70" w:rsidRDefault="00457B70" w:rsidP="00CA3F33">
      <w:pPr>
        <w:spacing w:after="0" w:line="240" w:lineRule="auto"/>
      </w:pPr>
      <w:r>
        <w:separator/>
      </w:r>
    </w:p>
  </w:footnote>
  <w:footnote w:type="continuationSeparator" w:id="0">
    <w:p w:rsidR="00457B70" w:rsidRDefault="00457B70" w:rsidP="00CA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Hlavik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2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6724"/>
    <w:rsid w:val="00005C92"/>
    <w:rsid w:val="0002078E"/>
    <w:rsid w:val="000338B1"/>
    <w:rsid w:val="00036A9E"/>
    <w:rsid w:val="0004078D"/>
    <w:rsid w:val="00066E7A"/>
    <w:rsid w:val="0006785F"/>
    <w:rsid w:val="00073395"/>
    <w:rsid w:val="000C62CA"/>
    <w:rsid w:val="000C63C9"/>
    <w:rsid w:val="000D6463"/>
    <w:rsid w:val="000E11C5"/>
    <w:rsid w:val="000E1DFB"/>
    <w:rsid w:val="000E3918"/>
    <w:rsid w:val="000F6E4E"/>
    <w:rsid w:val="001047BB"/>
    <w:rsid w:val="00106B50"/>
    <w:rsid w:val="00126E75"/>
    <w:rsid w:val="0014090F"/>
    <w:rsid w:val="00144E9A"/>
    <w:rsid w:val="00146AF4"/>
    <w:rsid w:val="001646E6"/>
    <w:rsid w:val="00186FEC"/>
    <w:rsid w:val="001C1B8B"/>
    <w:rsid w:val="001C60A4"/>
    <w:rsid w:val="001C7817"/>
    <w:rsid w:val="001D24F3"/>
    <w:rsid w:val="001D2C2D"/>
    <w:rsid w:val="001D6DC4"/>
    <w:rsid w:val="001E1396"/>
    <w:rsid w:val="001E346D"/>
    <w:rsid w:val="001F796A"/>
    <w:rsid w:val="00203588"/>
    <w:rsid w:val="0020369F"/>
    <w:rsid w:val="00204094"/>
    <w:rsid w:val="002048F7"/>
    <w:rsid w:val="002069B1"/>
    <w:rsid w:val="00206C9D"/>
    <w:rsid w:val="002217B7"/>
    <w:rsid w:val="00222920"/>
    <w:rsid w:val="00223D6D"/>
    <w:rsid w:val="00224BB3"/>
    <w:rsid w:val="00225FFA"/>
    <w:rsid w:val="00227683"/>
    <w:rsid w:val="0023541E"/>
    <w:rsid w:val="00243B45"/>
    <w:rsid w:val="00250546"/>
    <w:rsid w:val="00263E00"/>
    <w:rsid w:val="00272B5A"/>
    <w:rsid w:val="002742A3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4A2C"/>
    <w:rsid w:val="002F6166"/>
    <w:rsid w:val="00300A65"/>
    <w:rsid w:val="003051C7"/>
    <w:rsid w:val="00320F62"/>
    <w:rsid w:val="00324AEA"/>
    <w:rsid w:val="00331956"/>
    <w:rsid w:val="00334A54"/>
    <w:rsid w:val="00346BA7"/>
    <w:rsid w:val="0035635C"/>
    <w:rsid w:val="00357948"/>
    <w:rsid w:val="00361CD5"/>
    <w:rsid w:val="00363BDC"/>
    <w:rsid w:val="003700F1"/>
    <w:rsid w:val="00373A9A"/>
    <w:rsid w:val="003759F3"/>
    <w:rsid w:val="0038058B"/>
    <w:rsid w:val="00384734"/>
    <w:rsid w:val="00387A52"/>
    <w:rsid w:val="003A32D7"/>
    <w:rsid w:val="003B2597"/>
    <w:rsid w:val="003B2E21"/>
    <w:rsid w:val="003B40FB"/>
    <w:rsid w:val="003D445E"/>
    <w:rsid w:val="003D4F59"/>
    <w:rsid w:val="003E01D9"/>
    <w:rsid w:val="003E53DB"/>
    <w:rsid w:val="00400BE0"/>
    <w:rsid w:val="0041227D"/>
    <w:rsid w:val="004313F5"/>
    <w:rsid w:val="00434BE7"/>
    <w:rsid w:val="0043507E"/>
    <w:rsid w:val="0044113B"/>
    <w:rsid w:val="00453336"/>
    <w:rsid w:val="00454AAE"/>
    <w:rsid w:val="00457B70"/>
    <w:rsid w:val="004612BB"/>
    <w:rsid w:val="00465B1D"/>
    <w:rsid w:val="00466724"/>
    <w:rsid w:val="0046730B"/>
    <w:rsid w:val="00474E4B"/>
    <w:rsid w:val="00477AF1"/>
    <w:rsid w:val="004804F8"/>
    <w:rsid w:val="0048539D"/>
    <w:rsid w:val="00487E00"/>
    <w:rsid w:val="0049122E"/>
    <w:rsid w:val="004A0C1C"/>
    <w:rsid w:val="004A5FBE"/>
    <w:rsid w:val="004A7B01"/>
    <w:rsid w:val="004C3095"/>
    <w:rsid w:val="004C5802"/>
    <w:rsid w:val="004D5513"/>
    <w:rsid w:val="004D5CDC"/>
    <w:rsid w:val="004E7520"/>
    <w:rsid w:val="004F1394"/>
    <w:rsid w:val="004F2F91"/>
    <w:rsid w:val="004F7607"/>
    <w:rsid w:val="0051458B"/>
    <w:rsid w:val="00514FCB"/>
    <w:rsid w:val="00517421"/>
    <w:rsid w:val="005228AD"/>
    <w:rsid w:val="00526DA5"/>
    <w:rsid w:val="00527DCC"/>
    <w:rsid w:val="0053162F"/>
    <w:rsid w:val="00531788"/>
    <w:rsid w:val="00534773"/>
    <w:rsid w:val="00537430"/>
    <w:rsid w:val="005421B2"/>
    <w:rsid w:val="00551ECA"/>
    <w:rsid w:val="00552E3B"/>
    <w:rsid w:val="00555514"/>
    <w:rsid w:val="00556FCB"/>
    <w:rsid w:val="00562B16"/>
    <w:rsid w:val="00577C2C"/>
    <w:rsid w:val="00597598"/>
    <w:rsid w:val="005A4E34"/>
    <w:rsid w:val="005A602E"/>
    <w:rsid w:val="005B64EF"/>
    <w:rsid w:val="005C4B1E"/>
    <w:rsid w:val="005D5BA4"/>
    <w:rsid w:val="005E326D"/>
    <w:rsid w:val="005E5E33"/>
    <w:rsid w:val="005F44C1"/>
    <w:rsid w:val="005F47CC"/>
    <w:rsid w:val="005F6504"/>
    <w:rsid w:val="00612C46"/>
    <w:rsid w:val="0061797E"/>
    <w:rsid w:val="00625504"/>
    <w:rsid w:val="00635F02"/>
    <w:rsid w:val="00641E17"/>
    <w:rsid w:val="00666D69"/>
    <w:rsid w:val="00667065"/>
    <w:rsid w:val="00667C34"/>
    <w:rsid w:val="00670168"/>
    <w:rsid w:val="0067300B"/>
    <w:rsid w:val="00673406"/>
    <w:rsid w:val="006A403F"/>
    <w:rsid w:val="006B06C2"/>
    <w:rsid w:val="006B423F"/>
    <w:rsid w:val="006B74E9"/>
    <w:rsid w:val="006D309E"/>
    <w:rsid w:val="006D5414"/>
    <w:rsid w:val="006F2755"/>
    <w:rsid w:val="006F70C2"/>
    <w:rsid w:val="00703816"/>
    <w:rsid w:val="00703D26"/>
    <w:rsid w:val="00721EFD"/>
    <w:rsid w:val="00733DD8"/>
    <w:rsid w:val="0074445D"/>
    <w:rsid w:val="00747FFB"/>
    <w:rsid w:val="00752485"/>
    <w:rsid w:val="00764EB6"/>
    <w:rsid w:val="007740A8"/>
    <w:rsid w:val="00776EEF"/>
    <w:rsid w:val="00780C71"/>
    <w:rsid w:val="007814DB"/>
    <w:rsid w:val="007840B3"/>
    <w:rsid w:val="007979F6"/>
    <w:rsid w:val="007A1857"/>
    <w:rsid w:val="007B0B2D"/>
    <w:rsid w:val="007D4250"/>
    <w:rsid w:val="007D6673"/>
    <w:rsid w:val="007E3C69"/>
    <w:rsid w:val="007F0654"/>
    <w:rsid w:val="007F32FA"/>
    <w:rsid w:val="0084796B"/>
    <w:rsid w:val="00851EF2"/>
    <w:rsid w:val="0085325C"/>
    <w:rsid w:val="00857FAE"/>
    <w:rsid w:val="0087564F"/>
    <w:rsid w:val="00882DB4"/>
    <w:rsid w:val="00884855"/>
    <w:rsid w:val="00885211"/>
    <w:rsid w:val="00891191"/>
    <w:rsid w:val="008A2DE3"/>
    <w:rsid w:val="008A2FCA"/>
    <w:rsid w:val="008B31F9"/>
    <w:rsid w:val="008B66CA"/>
    <w:rsid w:val="008C5501"/>
    <w:rsid w:val="008D0EEC"/>
    <w:rsid w:val="008F1017"/>
    <w:rsid w:val="008F2F2B"/>
    <w:rsid w:val="0090047D"/>
    <w:rsid w:val="00902EF8"/>
    <w:rsid w:val="00915B55"/>
    <w:rsid w:val="0091639B"/>
    <w:rsid w:val="00925B89"/>
    <w:rsid w:val="00932436"/>
    <w:rsid w:val="00935E2A"/>
    <w:rsid w:val="00942709"/>
    <w:rsid w:val="00946A34"/>
    <w:rsid w:val="009476C9"/>
    <w:rsid w:val="00952F2B"/>
    <w:rsid w:val="00953216"/>
    <w:rsid w:val="00956714"/>
    <w:rsid w:val="009671C5"/>
    <w:rsid w:val="00967B26"/>
    <w:rsid w:val="00973CDA"/>
    <w:rsid w:val="009742A9"/>
    <w:rsid w:val="009810D6"/>
    <w:rsid w:val="0098369E"/>
    <w:rsid w:val="00986630"/>
    <w:rsid w:val="009B55B2"/>
    <w:rsid w:val="009C0BB0"/>
    <w:rsid w:val="009C549E"/>
    <w:rsid w:val="009D1295"/>
    <w:rsid w:val="009D19FA"/>
    <w:rsid w:val="009E184A"/>
    <w:rsid w:val="00A1290B"/>
    <w:rsid w:val="00A16C01"/>
    <w:rsid w:val="00A23A62"/>
    <w:rsid w:val="00A271B0"/>
    <w:rsid w:val="00A321AC"/>
    <w:rsid w:val="00A32F86"/>
    <w:rsid w:val="00A462DE"/>
    <w:rsid w:val="00A50629"/>
    <w:rsid w:val="00A64C40"/>
    <w:rsid w:val="00A64E86"/>
    <w:rsid w:val="00A66D18"/>
    <w:rsid w:val="00A727A0"/>
    <w:rsid w:val="00AA26F5"/>
    <w:rsid w:val="00AA3E7E"/>
    <w:rsid w:val="00AA7071"/>
    <w:rsid w:val="00AB214A"/>
    <w:rsid w:val="00AB2245"/>
    <w:rsid w:val="00AB22B9"/>
    <w:rsid w:val="00AB5FB7"/>
    <w:rsid w:val="00AC11A1"/>
    <w:rsid w:val="00AC3237"/>
    <w:rsid w:val="00AE03CE"/>
    <w:rsid w:val="00AE0A20"/>
    <w:rsid w:val="00AE626E"/>
    <w:rsid w:val="00AF3CBF"/>
    <w:rsid w:val="00AF6532"/>
    <w:rsid w:val="00AF7B5E"/>
    <w:rsid w:val="00B012A2"/>
    <w:rsid w:val="00B036EB"/>
    <w:rsid w:val="00B05DBD"/>
    <w:rsid w:val="00B10A79"/>
    <w:rsid w:val="00B12811"/>
    <w:rsid w:val="00B44F79"/>
    <w:rsid w:val="00B665FB"/>
    <w:rsid w:val="00B72A8E"/>
    <w:rsid w:val="00B82950"/>
    <w:rsid w:val="00B82A89"/>
    <w:rsid w:val="00BA2A7A"/>
    <w:rsid w:val="00BB1D46"/>
    <w:rsid w:val="00BB36AF"/>
    <w:rsid w:val="00BC136A"/>
    <w:rsid w:val="00BE4CC8"/>
    <w:rsid w:val="00BF5C46"/>
    <w:rsid w:val="00BF5E21"/>
    <w:rsid w:val="00BF7CBF"/>
    <w:rsid w:val="00C05450"/>
    <w:rsid w:val="00C055BF"/>
    <w:rsid w:val="00C10AD8"/>
    <w:rsid w:val="00C2162C"/>
    <w:rsid w:val="00C2347B"/>
    <w:rsid w:val="00C2497B"/>
    <w:rsid w:val="00C25E2B"/>
    <w:rsid w:val="00C26800"/>
    <w:rsid w:val="00C3071E"/>
    <w:rsid w:val="00C32E4F"/>
    <w:rsid w:val="00C376E0"/>
    <w:rsid w:val="00C441C1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A3F33"/>
    <w:rsid w:val="00CB3AC1"/>
    <w:rsid w:val="00CB64BE"/>
    <w:rsid w:val="00CB6524"/>
    <w:rsid w:val="00CC2B90"/>
    <w:rsid w:val="00CC42D8"/>
    <w:rsid w:val="00CD14E8"/>
    <w:rsid w:val="00CD44C4"/>
    <w:rsid w:val="00CF00DC"/>
    <w:rsid w:val="00D07711"/>
    <w:rsid w:val="00D128AE"/>
    <w:rsid w:val="00D17B8E"/>
    <w:rsid w:val="00D20C71"/>
    <w:rsid w:val="00D24B70"/>
    <w:rsid w:val="00D37059"/>
    <w:rsid w:val="00D418A4"/>
    <w:rsid w:val="00D53C65"/>
    <w:rsid w:val="00D60AF7"/>
    <w:rsid w:val="00D60BB6"/>
    <w:rsid w:val="00D74880"/>
    <w:rsid w:val="00D876C5"/>
    <w:rsid w:val="00D95D1C"/>
    <w:rsid w:val="00DA54B5"/>
    <w:rsid w:val="00DA730C"/>
    <w:rsid w:val="00DB1F2D"/>
    <w:rsid w:val="00DB2996"/>
    <w:rsid w:val="00DC0595"/>
    <w:rsid w:val="00DC3357"/>
    <w:rsid w:val="00DC7E8C"/>
    <w:rsid w:val="00DD7F08"/>
    <w:rsid w:val="00DE24FA"/>
    <w:rsid w:val="00DF3674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5665D"/>
    <w:rsid w:val="00E97C14"/>
    <w:rsid w:val="00EA74D9"/>
    <w:rsid w:val="00EB3994"/>
    <w:rsid w:val="00ED1AAC"/>
    <w:rsid w:val="00EE1367"/>
    <w:rsid w:val="00EF7A15"/>
    <w:rsid w:val="00F03110"/>
    <w:rsid w:val="00F05D3A"/>
    <w:rsid w:val="00F06C58"/>
    <w:rsid w:val="00F11B0A"/>
    <w:rsid w:val="00F15200"/>
    <w:rsid w:val="00F21675"/>
    <w:rsid w:val="00F26964"/>
    <w:rsid w:val="00F37383"/>
    <w:rsid w:val="00F6367B"/>
    <w:rsid w:val="00F643BC"/>
    <w:rsid w:val="00F6597C"/>
    <w:rsid w:val="00F751C2"/>
    <w:rsid w:val="00F8032E"/>
    <w:rsid w:val="00F80F09"/>
    <w:rsid w:val="00F9416B"/>
    <w:rsid w:val="00F95C01"/>
    <w:rsid w:val="00FA7B99"/>
    <w:rsid w:val="00FB3134"/>
    <w:rsid w:val="00FB4C96"/>
    <w:rsid w:val="00FD456F"/>
    <w:rsid w:val="00FD4592"/>
    <w:rsid w:val="00FE59D3"/>
    <w:rsid w:val="00FE608D"/>
    <w:rsid w:val="00FE7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,Odsek,Farebný zoznam – zvýraznenie 11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,Odsek Char,Farebný zoznam – zvýraznenie 11 Char"/>
    <w:link w:val="Odsekzoznamu"/>
    <w:uiPriority w:val="34"/>
    <w:qFormat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2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ds.s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mrocova@mids.s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39215-6C22-415D-8EF6-9BABD57F1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11</Pages>
  <Words>4383</Words>
  <Characters>24984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Používateľ systému Windows</cp:lastModifiedBy>
  <cp:revision>23</cp:revision>
  <cp:lastPrinted>2019-09-10T12:28:00Z</cp:lastPrinted>
  <dcterms:created xsi:type="dcterms:W3CDTF">2020-01-25T14:13:00Z</dcterms:created>
  <dcterms:modified xsi:type="dcterms:W3CDTF">2025-10-22T08:00:00Z</dcterms:modified>
</cp:coreProperties>
</file>